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344E" w14:textId="77777777" w:rsidR="00EA377A" w:rsidRPr="00945A5D" w:rsidRDefault="005C5E65" w:rsidP="00F930B6">
      <w:pPr>
        <w:pStyle w:val="Titolo1"/>
        <w:spacing w:before="0"/>
        <w:jc w:val="both"/>
        <w:rPr>
          <w:rFonts w:ascii="Times New Roman" w:hAnsi="Times New Roman" w:cs="Times New Roman"/>
          <w:color w:val="auto"/>
          <w:sz w:val="24"/>
          <w:szCs w:val="24"/>
        </w:rPr>
      </w:pPr>
      <w:r w:rsidRPr="00945A5D">
        <w:rPr>
          <w:rFonts w:ascii="Times New Roman" w:hAnsi="Times New Roman" w:cs="Times New Roman"/>
          <w:color w:val="auto"/>
          <w:sz w:val="24"/>
          <w:szCs w:val="24"/>
        </w:rPr>
        <w:t>Intervento in Assemblea di BMPS di Aprile 2015</w:t>
      </w:r>
      <w:r w:rsidR="00EA377A" w:rsidRPr="00945A5D">
        <w:rPr>
          <w:rFonts w:ascii="Times New Roman" w:hAnsi="Times New Roman" w:cs="Times New Roman"/>
          <w:color w:val="auto"/>
          <w:sz w:val="24"/>
          <w:szCs w:val="24"/>
        </w:rPr>
        <w:t>.</w:t>
      </w:r>
    </w:p>
    <w:p w14:paraId="33684677" w14:textId="77777777" w:rsidR="001426D7" w:rsidRPr="00945A5D" w:rsidRDefault="00EA377A" w:rsidP="00F930B6">
      <w:pPr>
        <w:pStyle w:val="Titolo1"/>
        <w:spacing w:before="0"/>
        <w:jc w:val="both"/>
        <w:rPr>
          <w:rFonts w:ascii="Times New Roman" w:hAnsi="Times New Roman" w:cs="Times New Roman"/>
          <w:b w:val="0"/>
          <w:color w:val="auto"/>
          <w:sz w:val="24"/>
          <w:szCs w:val="24"/>
        </w:rPr>
      </w:pPr>
      <w:r w:rsidRPr="00945A5D">
        <w:rPr>
          <w:rFonts w:ascii="Times New Roman" w:hAnsi="Times New Roman" w:cs="Times New Roman"/>
          <w:color w:val="auto"/>
          <w:sz w:val="24"/>
          <w:szCs w:val="24"/>
        </w:rPr>
        <w:t>Signori,</w:t>
      </w:r>
      <w:proofErr w:type="gramStart"/>
      <w:r w:rsidRPr="00945A5D">
        <w:rPr>
          <w:rFonts w:ascii="Times New Roman" w:hAnsi="Times New Roman" w:cs="Times New Roman"/>
          <w:color w:val="auto"/>
          <w:sz w:val="24"/>
          <w:szCs w:val="24"/>
        </w:rPr>
        <w:t xml:space="preserve">  </w:t>
      </w:r>
      <w:proofErr w:type="gramEnd"/>
      <w:r w:rsidR="001426D7" w:rsidRPr="00945A5D">
        <w:rPr>
          <w:rFonts w:ascii="Times New Roman" w:hAnsi="Times New Roman" w:cs="Times New Roman"/>
          <w:b w:val="0"/>
          <w:color w:val="auto"/>
          <w:sz w:val="24"/>
          <w:szCs w:val="24"/>
        </w:rPr>
        <w:t>Intervengo  per una questione morale, per il danno che è stato fatto ai risparmiatori, a questa Città, alla Nazione.</w:t>
      </w:r>
      <w:r w:rsidR="002944AA" w:rsidRPr="00945A5D">
        <w:rPr>
          <w:rFonts w:ascii="Times New Roman" w:hAnsi="Times New Roman" w:cs="Times New Roman"/>
          <w:b w:val="0"/>
          <w:color w:val="auto"/>
          <w:sz w:val="24"/>
          <w:szCs w:val="24"/>
        </w:rPr>
        <w:t xml:space="preserve">  </w:t>
      </w:r>
    </w:p>
    <w:p w14:paraId="42640A90" w14:textId="77777777" w:rsidR="00713A7B" w:rsidRPr="00945A5D" w:rsidRDefault="001426D7" w:rsidP="00F930B6">
      <w:pPr>
        <w:widowControl/>
        <w:suppressAutoHyphens/>
        <w:kinsoku/>
        <w:jc w:val="both"/>
        <w:rPr>
          <w:rFonts w:ascii="Calibri" w:eastAsia="Times New Roman" w:hAnsi="Calibri"/>
          <w:sz w:val="18"/>
          <w:szCs w:val="18"/>
        </w:rPr>
      </w:pPr>
      <w:r w:rsidRPr="00945A5D">
        <w:t>Premetto che a</w:t>
      </w:r>
      <w:r w:rsidR="00713A7B" w:rsidRPr="00945A5D">
        <w:t xml:space="preserve">vevo avanzato le domande per iscritto e buttato giù questo intervento prima di </w:t>
      </w:r>
      <w:proofErr w:type="gramStart"/>
      <w:r w:rsidR="00713A7B" w:rsidRPr="00945A5D">
        <w:t>venire a conoscenza</w:t>
      </w:r>
      <w:proofErr w:type="gramEnd"/>
      <w:r w:rsidR="00713A7B" w:rsidRPr="00945A5D">
        <w:t xml:space="preserve"> del Comunicato  che la Consob </w:t>
      </w:r>
      <w:r w:rsidR="00651FD4" w:rsidRPr="00945A5D">
        <w:t xml:space="preserve">(1) </w:t>
      </w:r>
      <w:r w:rsidR="00713A7B" w:rsidRPr="00945A5D">
        <w:t xml:space="preserve">ha imposto  a Banca MPS ai sensi dell’art. 114 del </w:t>
      </w:r>
      <w:proofErr w:type="gramStart"/>
      <w:r w:rsidR="00713A7B" w:rsidRPr="00945A5D">
        <w:t>D.LGS</w:t>
      </w:r>
      <w:proofErr w:type="gramEnd"/>
      <w:r w:rsidR="00713A7B" w:rsidRPr="00945A5D">
        <w:t xml:space="preserve"> 58/98</w:t>
      </w:r>
      <w:r w:rsidR="00EA377A" w:rsidRPr="00945A5D">
        <w:t>.</w:t>
      </w:r>
      <w:r w:rsidR="00651FD4" w:rsidRPr="00945A5D">
        <w:t xml:space="preserve"> </w:t>
      </w:r>
      <w:r w:rsidR="00EA377A" w:rsidRPr="00945A5D">
        <w:t xml:space="preserve"> </w:t>
      </w:r>
      <w:r w:rsidR="00651FD4" w:rsidRPr="00945A5D">
        <w:t>(2)</w:t>
      </w:r>
      <w:r w:rsidR="00713A7B" w:rsidRPr="00945A5D">
        <w:t xml:space="preserve"> </w:t>
      </w:r>
    </w:p>
    <w:p w14:paraId="12F60D28" w14:textId="77777777" w:rsidR="001426D7" w:rsidRPr="00945A5D" w:rsidRDefault="000577D4" w:rsidP="00F930B6">
      <w:pPr>
        <w:pStyle w:val="Titolo1"/>
        <w:spacing w:before="0"/>
        <w:jc w:val="both"/>
        <w:rPr>
          <w:rFonts w:ascii="Times New Roman" w:hAnsi="Times New Roman" w:cs="Times New Roman"/>
          <w:b w:val="0"/>
          <w:color w:val="auto"/>
          <w:sz w:val="24"/>
          <w:szCs w:val="24"/>
        </w:rPr>
      </w:pPr>
      <w:r w:rsidRPr="00945A5D">
        <w:rPr>
          <w:rFonts w:ascii="Times New Roman" w:hAnsi="Times New Roman" w:cs="Times New Roman"/>
          <w:b w:val="0"/>
          <w:color w:val="auto"/>
          <w:sz w:val="24"/>
          <w:szCs w:val="24"/>
        </w:rPr>
        <w:t>La situazione attuale di BMPS</w:t>
      </w:r>
      <w:r w:rsidR="00713A7B" w:rsidRPr="00945A5D">
        <w:rPr>
          <w:rFonts w:ascii="Times New Roman" w:hAnsi="Times New Roman" w:cs="Times New Roman"/>
          <w:b w:val="0"/>
          <w:color w:val="auto"/>
          <w:sz w:val="24"/>
          <w:szCs w:val="24"/>
        </w:rPr>
        <w:t xml:space="preserve">, confermata purtroppo in negativo dal contenuto del Comunicato, lascia </w:t>
      </w:r>
      <w:r w:rsidR="001426D7" w:rsidRPr="00945A5D">
        <w:rPr>
          <w:rFonts w:ascii="Times New Roman" w:hAnsi="Times New Roman" w:cs="Times New Roman"/>
          <w:b w:val="0"/>
          <w:color w:val="auto"/>
          <w:sz w:val="24"/>
          <w:szCs w:val="24"/>
        </w:rPr>
        <w:t xml:space="preserve">letteralmente </w:t>
      </w:r>
      <w:r w:rsidR="00713A7B" w:rsidRPr="00945A5D">
        <w:rPr>
          <w:rFonts w:ascii="Times New Roman" w:hAnsi="Times New Roman" w:cs="Times New Roman"/>
          <w:b w:val="0"/>
          <w:color w:val="auto"/>
          <w:sz w:val="24"/>
          <w:szCs w:val="24"/>
        </w:rPr>
        <w:t>esterrefatti</w:t>
      </w:r>
      <w:r w:rsidR="00EA377A" w:rsidRPr="00945A5D">
        <w:rPr>
          <w:rFonts w:ascii="Times New Roman" w:hAnsi="Times New Roman" w:cs="Times New Roman"/>
          <w:b w:val="0"/>
          <w:color w:val="auto"/>
          <w:sz w:val="24"/>
          <w:szCs w:val="24"/>
        </w:rPr>
        <w:t>; sono costretto ad</w:t>
      </w:r>
      <w:proofErr w:type="gramStart"/>
      <w:r w:rsidR="00EA377A" w:rsidRPr="00945A5D">
        <w:rPr>
          <w:rFonts w:ascii="Times New Roman" w:hAnsi="Times New Roman" w:cs="Times New Roman"/>
          <w:b w:val="0"/>
          <w:color w:val="auto"/>
          <w:sz w:val="24"/>
          <w:szCs w:val="24"/>
        </w:rPr>
        <w:t xml:space="preserve"> </w:t>
      </w:r>
      <w:r w:rsidR="005C5E65" w:rsidRPr="00945A5D">
        <w:rPr>
          <w:rFonts w:ascii="Times New Roman" w:hAnsi="Times New Roman" w:cs="Times New Roman"/>
          <w:b w:val="0"/>
          <w:color w:val="auto"/>
          <w:sz w:val="24"/>
          <w:szCs w:val="24"/>
        </w:rPr>
        <w:t xml:space="preserve"> </w:t>
      </w:r>
      <w:proofErr w:type="gramEnd"/>
      <w:r w:rsidR="005C5E65" w:rsidRPr="00945A5D">
        <w:rPr>
          <w:rFonts w:ascii="Times New Roman" w:hAnsi="Times New Roman" w:cs="Times New Roman"/>
          <w:b w:val="0"/>
          <w:color w:val="auto"/>
          <w:sz w:val="24"/>
          <w:szCs w:val="24"/>
        </w:rPr>
        <w:t>avanz</w:t>
      </w:r>
      <w:r w:rsidR="00EA377A" w:rsidRPr="00945A5D">
        <w:rPr>
          <w:rFonts w:ascii="Times New Roman" w:hAnsi="Times New Roman" w:cs="Times New Roman"/>
          <w:b w:val="0"/>
          <w:color w:val="auto"/>
          <w:sz w:val="24"/>
          <w:szCs w:val="24"/>
        </w:rPr>
        <w:t xml:space="preserve">are </w:t>
      </w:r>
      <w:r w:rsidR="005C5E65" w:rsidRPr="00945A5D">
        <w:rPr>
          <w:rFonts w:ascii="Times New Roman" w:hAnsi="Times New Roman" w:cs="Times New Roman"/>
          <w:b w:val="0"/>
          <w:color w:val="auto"/>
          <w:sz w:val="24"/>
          <w:szCs w:val="24"/>
        </w:rPr>
        <w:t xml:space="preserve"> subito una domanda:</w:t>
      </w:r>
      <w:r w:rsidR="005C5E65" w:rsidRPr="00945A5D">
        <w:rPr>
          <w:rFonts w:ascii="Times New Roman" w:hAnsi="Times New Roman" w:cs="Times New Roman"/>
          <w:color w:val="auto"/>
          <w:sz w:val="24"/>
          <w:szCs w:val="24"/>
        </w:rPr>
        <w:t xml:space="preserve"> </w:t>
      </w:r>
      <w:r w:rsidR="00AC6991" w:rsidRPr="00945A5D">
        <w:rPr>
          <w:rFonts w:ascii="Times New Roman" w:hAnsi="Times New Roman" w:cs="Times New Roman"/>
          <w:color w:val="auto"/>
          <w:sz w:val="24"/>
          <w:szCs w:val="24"/>
        </w:rPr>
        <w:t xml:space="preserve">Perché </w:t>
      </w:r>
      <w:r w:rsidR="00484769">
        <w:rPr>
          <w:rFonts w:ascii="Times New Roman" w:hAnsi="Times New Roman" w:cs="Times New Roman"/>
          <w:color w:val="auto"/>
          <w:sz w:val="24"/>
          <w:szCs w:val="24"/>
        </w:rPr>
        <w:t>nei Documenti per l’Assemblea (</w:t>
      </w:r>
      <w:r w:rsidR="00AC6991" w:rsidRPr="00945A5D">
        <w:rPr>
          <w:rFonts w:ascii="Times New Roman" w:hAnsi="Times New Roman" w:cs="Times New Roman"/>
          <w:color w:val="auto"/>
          <w:sz w:val="24"/>
          <w:szCs w:val="24"/>
        </w:rPr>
        <w:t xml:space="preserve">il </w:t>
      </w:r>
      <w:proofErr w:type="spellStart"/>
      <w:r w:rsidR="00AC6991" w:rsidRPr="00945A5D">
        <w:rPr>
          <w:rFonts w:ascii="Times New Roman" w:hAnsi="Times New Roman" w:cs="Times New Roman"/>
          <w:color w:val="auto"/>
          <w:sz w:val="24"/>
          <w:szCs w:val="24"/>
        </w:rPr>
        <w:t>C.d.A</w:t>
      </w:r>
      <w:proofErr w:type="spellEnd"/>
      <w:r w:rsidR="00AC6991" w:rsidRPr="00945A5D">
        <w:rPr>
          <w:rFonts w:ascii="Times New Roman" w:hAnsi="Times New Roman" w:cs="Times New Roman"/>
          <w:color w:val="auto"/>
          <w:sz w:val="24"/>
          <w:szCs w:val="24"/>
        </w:rPr>
        <w:t xml:space="preserve"> nella </w:t>
      </w:r>
      <w:r w:rsidR="005C5E65" w:rsidRPr="00945A5D">
        <w:rPr>
          <w:rFonts w:ascii="Times New Roman" w:hAnsi="Times New Roman" w:cs="Times New Roman"/>
          <w:color w:val="auto"/>
          <w:sz w:val="24"/>
          <w:szCs w:val="24"/>
        </w:rPr>
        <w:t>Bozza di Bilancio, il Collegio e/o la Soc. di Revisione</w:t>
      </w:r>
      <w:r w:rsidR="00C8132E" w:rsidRPr="00945A5D">
        <w:rPr>
          <w:rFonts w:ascii="Times New Roman" w:hAnsi="Times New Roman" w:cs="Times New Roman"/>
          <w:color w:val="auto"/>
          <w:sz w:val="24"/>
          <w:szCs w:val="24"/>
        </w:rPr>
        <w:t xml:space="preserve"> </w:t>
      </w:r>
      <w:r w:rsidR="00AC6991" w:rsidRPr="00945A5D">
        <w:rPr>
          <w:rFonts w:ascii="Times New Roman" w:hAnsi="Times New Roman" w:cs="Times New Roman"/>
          <w:color w:val="auto"/>
          <w:sz w:val="24"/>
          <w:szCs w:val="24"/>
        </w:rPr>
        <w:t xml:space="preserve">nelle loro relazioni) non </w:t>
      </w:r>
      <w:r w:rsidR="00C8132E" w:rsidRPr="00945A5D">
        <w:rPr>
          <w:rFonts w:ascii="Times New Roman" w:hAnsi="Times New Roman" w:cs="Times New Roman"/>
          <w:color w:val="auto"/>
          <w:sz w:val="24"/>
          <w:szCs w:val="24"/>
        </w:rPr>
        <w:t>avevano segnalato</w:t>
      </w:r>
      <w:r w:rsidR="00764111" w:rsidRPr="00945A5D">
        <w:rPr>
          <w:rFonts w:ascii="Times New Roman" w:hAnsi="Times New Roman" w:cs="Times New Roman"/>
          <w:color w:val="auto"/>
          <w:sz w:val="24"/>
          <w:szCs w:val="24"/>
        </w:rPr>
        <w:t xml:space="preserve"> </w:t>
      </w:r>
      <w:r w:rsidR="00C8132E" w:rsidRPr="00945A5D">
        <w:rPr>
          <w:rFonts w:ascii="Times New Roman" w:hAnsi="Times New Roman" w:cs="Times New Roman"/>
          <w:color w:val="auto"/>
          <w:sz w:val="24"/>
          <w:szCs w:val="24"/>
        </w:rPr>
        <w:t xml:space="preserve">l’esistenza di </w:t>
      </w:r>
      <w:r w:rsidR="00AC6991" w:rsidRPr="00945A5D">
        <w:rPr>
          <w:rFonts w:ascii="Times New Roman" w:hAnsi="Times New Roman" w:cs="Times New Roman"/>
          <w:color w:val="auto"/>
          <w:sz w:val="24"/>
          <w:szCs w:val="24"/>
        </w:rPr>
        <w:t>“</w:t>
      </w:r>
      <w:r w:rsidR="00C8132E" w:rsidRPr="00945A5D">
        <w:rPr>
          <w:rFonts w:ascii="Times New Roman" w:hAnsi="Times New Roman" w:cs="Times New Roman"/>
          <w:color w:val="auto"/>
          <w:sz w:val="24"/>
          <w:szCs w:val="24"/>
        </w:rPr>
        <w:t xml:space="preserve">una grande esposizione </w:t>
      </w:r>
      <w:r w:rsidR="00AC6991" w:rsidRPr="00945A5D">
        <w:rPr>
          <w:rFonts w:ascii="Times New Roman" w:hAnsi="Times New Roman" w:cs="Times New Roman"/>
          <w:color w:val="auto"/>
          <w:sz w:val="24"/>
          <w:szCs w:val="24"/>
        </w:rPr>
        <w:t xml:space="preserve">verso </w:t>
      </w:r>
      <w:proofErr w:type="spellStart"/>
      <w:r w:rsidR="00AC6991" w:rsidRPr="00945A5D">
        <w:rPr>
          <w:rFonts w:ascii="Times New Roman" w:hAnsi="Times New Roman" w:cs="Times New Roman"/>
          <w:color w:val="auto"/>
          <w:sz w:val="24"/>
          <w:szCs w:val="24"/>
        </w:rPr>
        <w:t>Nomura</w:t>
      </w:r>
      <w:proofErr w:type="spellEnd"/>
      <w:r w:rsidR="00AC6991" w:rsidRPr="00945A5D">
        <w:rPr>
          <w:rFonts w:ascii="Times New Roman" w:hAnsi="Times New Roman" w:cs="Times New Roman"/>
          <w:color w:val="auto"/>
          <w:sz w:val="24"/>
          <w:szCs w:val="24"/>
        </w:rPr>
        <w:t xml:space="preserve">” </w:t>
      </w:r>
      <w:r w:rsidR="00C8132E" w:rsidRPr="00945A5D">
        <w:rPr>
          <w:rFonts w:ascii="Times New Roman" w:hAnsi="Times New Roman" w:cs="Times New Roman"/>
          <w:color w:val="auto"/>
          <w:sz w:val="24"/>
          <w:szCs w:val="24"/>
        </w:rPr>
        <w:t xml:space="preserve">che superava </w:t>
      </w:r>
      <w:r w:rsidR="00AC6991" w:rsidRPr="00945A5D">
        <w:rPr>
          <w:rFonts w:ascii="Times New Roman" w:hAnsi="Times New Roman" w:cs="Times New Roman"/>
          <w:color w:val="auto"/>
          <w:sz w:val="24"/>
          <w:szCs w:val="24"/>
        </w:rPr>
        <w:t xml:space="preserve">in modo tanto abnorme </w:t>
      </w:r>
      <w:r w:rsidR="00C8132E" w:rsidRPr="00945A5D">
        <w:rPr>
          <w:rFonts w:ascii="Times New Roman" w:hAnsi="Times New Roman" w:cs="Times New Roman"/>
          <w:color w:val="auto"/>
          <w:sz w:val="24"/>
          <w:szCs w:val="24"/>
        </w:rPr>
        <w:t>i limiti regolamentari rispetto al patrimonio di vigilanza?</w:t>
      </w:r>
    </w:p>
    <w:p w14:paraId="04637F04" w14:textId="77777777" w:rsidR="001426D7" w:rsidRPr="00945A5D" w:rsidRDefault="000E31CB" w:rsidP="00F930B6">
      <w:pPr>
        <w:widowControl/>
        <w:kinsoku/>
        <w:autoSpaceDE w:val="0"/>
        <w:autoSpaceDN w:val="0"/>
        <w:adjustRightInd w:val="0"/>
        <w:jc w:val="both"/>
      </w:pPr>
      <w:r w:rsidRPr="00945A5D">
        <w:t xml:space="preserve">Questo bilancio 2014 è la prova che, se la gestione </w:t>
      </w:r>
      <w:proofErr w:type="spellStart"/>
      <w:r w:rsidRPr="00945A5D">
        <w:t>Mussari</w:t>
      </w:r>
      <w:proofErr w:type="spellEnd"/>
      <w:r w:rsidRPr="00945A5D">
        <w:t>-</w:t>
      </w:r>
      <w:proofErr w:type="spellStart"/>
      <w:r w:rsidRPr="00945A5D">
        <w:t>Vigni</w:t>
      </w:r>
      <w:proofErr w:type="spellEnd"/>
      <w:r w:rsidRPr="00945A5D">
        <w:t>-Di Tanno</w:t>
      </w:r>
      <w:proofErr w:type="gramStart"/>
      <w:r w:rsidR="007103C9" w:rsidRPr="00945A5D">
        <w:t xml:space="preserve">  </w:t>
      </w:r>
      <w:proofErr w:type="gramEnd"/>
      <w:r w:rsidR="007103C9" w:rsidRPr="00945A5D">
        <w:t xml:space="preserve">e C. fu disastrosa </w:t>
      </w:r>
      <w:r w:rsidR="00A64A09" w:rsidRPr="00945A5D">
        <w:t xml:space="preserve">e caratterizzata   in ampia misura da episodi di mala </w:t>
      </w:r>
      <w:proofErr w:type="spellStart"/>
      <w:r w:rsidR="00A64A09" w:rsidRPr="00945A5D">
        <w:t>gestio</w:t>
      </w:r>
      <w:proofErr w:type="spellEnd"/>
      <w:r w:rsidR="00A64A09" w:rsidRPr="00945A5D">
        <w:t>,</w:t>
      </w:r>
      <w:r w:rsidR="00651FD4" w:rsidRPr="00945A5D">
        <w:t xml:space="preserve"> (3)</w:t>
      </w:r>
      <w:r w:rsidR="00455830" w:rsidRPr="00945A5D">
        <w:rPr>
          <w:rFonts w:ascii="Calibri" w:hAnsi="Calibri" w:cs="TimesNewRomanPSMT"/>
          <w:sz w:val="16"/>
          <w:szCs w:val="16"/>
        </w:rPr>
        <w:t xml:space="preserve">  </w:t>
      </w:r>
      <w:r w:rsidR="00457786" w:rsidRPr="00945A5D">
        <w:t xml:space="preserve">purtroppo, pur senza </w:t>
      </w:r>
      <w:r w:rsidR="00CA5CD2" w:rsidRPr="00945A5D">
        <w:t xml:space="preserve">sottovalutare </w:t>
      </w:r>
      <w:r w:rsidR="00457786" w:rsidRPr="00945A5D">
        <w:t xml:space="preserve">la situazione post </w:t>
      </w:r>
      <w:proofErr w:type="spellStart"/>
      <w:r w:rsidR="00457786" w:rsidRPr="00945A5D">
        <w:t>Mussari-Vigni</w:t>
      </w:r>
      <w:proofErr w:type="spellEnd"/>
      <w:r w:rsidR="00484769">
        <w:t xml:space="preserve"> (cosa che non ho mai fatto)</w:t>
      </w:r>
      <w:r w:rsidR="00457786" w:rsidRPr="00945A5D">
        <w:t xml:space="preserve">, </w:t>
      </w:r>
      <w:r w:rsidR="006452EE" w:rsidRPr="00945A5D">
        <w:t xml:space="preserve">altrettanto disastrosa </w:t>
      </w:r>
      <w:r w:rsidR="001164F3" w:rsidRPr="00945A5D">
        <w:t>– e</w:t>
      </w:r>
      <w:r w:rsidR="000577D4" w:rsidRPr="00945A5D">
        <w:t xml:space="preserve"> purtroppo  in contiguità </w:t>
      </w:r>
      <w:r w:rsidR="001164F3" w:rsidRPr="00945A5D">
        <w:t xml:space="preserve"> - </w:t>
      </w:r>
      <w:r w:rsidR="006452EE" w:rsidRPr="00945A5D">
        <w:t>è stata la gestione Profumo-Viola</w:t>
      </w:r>
      <w:r w:rsidR="007103C9" w:rsidRPr="00945A5D">
        <w:t>,</w:t>
      </w:r>
      <w:r w:rsidR="006B15A5" w:rsidRPr="00945A5D">
        <w:t xml:space="preserve"> </w:t>
      </w:r>
      <w:r w:rsidR="007103C9" w:rsidRPr="00945A5D">
        <w:t xml:space="preserve"> malgrado le </w:t>
      </w:r>
      <w:r w:rsidR="00CA5CD2" w:rsidRPr="00945A5D">
        <w:t xml:space="preserve">troppe </w:t>
      </w:r>
      <w:r w:rsidR="000577D4" w:rsidRPr="00945A5D">
        <w:t xml:space="preserve"> </w:t>
      </w:r>
      <w:r w:rsidR="007103C9" w:rsidRPr="00945A5D">
        <w:t>esternazioni</w:t>
      </w:r>
      <w:r w:rsidR="00A64A09" w:rsidRPr="00945A5D">
        <w:t xml:space="preserve"> in positivo</w:t>
      </w:r>
      <w:r w:rsidR="00A16FDA" w:rsidRPr="00945A5D">
        <w:t>, da parte de</w:t>
      </w:r>
      <w:r w:rsidR="000577D4" w:rsidRPr="00945A5D">
        <w:t>gli Apici Aziendali</w:t>
      </w:r>
      <w:r w:rsidR="002944AA" w:rsidRPr="00945A5D">
        <w:t>.</w:t>
      </w:r>
      <w:r w:rsidR="004F7B64" w:rsidRPr="00945A5D">
        <w:t xml:space="preserve"> </w:t>
      </w:r>
    </w:p>
    <w:p w14:paraId="780C7ADE" w14:textId="77777777" w:rsidR="00A64A09" w:rsidRPr="00945A5D" w:rsidRDefault="004F7B64" w:rsidP="00F930B6">
      <w:pPr>
        <w:widowControl/>
        <w:suppressAutoHyphens/>
        <w:kinsoku/>
        <w:autoSpaceDE w:val="0"/>
        <w:autoSpaceDN w:val="0"/>
        <w:adjustRightInd w:val="0"/>
        <w:jc w:val="both"/>
      </w:pPr>
      <w:r w:rsidRPr="00945A5D">
        <w:t>Sig. Presidente,</w:t>
      </w:r>
      <w:proofErr w:type="gramStart"/>
      <w:r w:rsidRPr="00945A5D">
        <w:t xml:space="preserve">  </w:t>
      </w:r>
      <w:proofErr w:type="gramEnd"/>
      <w:r w:rsidR="00EA377A" w:rsidRPr="00945A5D">
        <w:t xml:space="preserve">Sig. </w:t>
      </w:r>
      <w:proofErr w:type="spellStart"/>
      <w:r w:rsidR="00EA377A" w:rsidRPr="00945A5D">
        <w:t>A</w:t>
      </w:r>
      <w:r w:rsidR="00AC6991" w:rsidRPr="00945A5D">
        <w:t>m</w:t>
      </w:r>
      <w:r w:rsidR="002944AA" w:rsidRPr="00945A5D">
        <w:t>inistratore</w:t>
      </w:r>
      <w:proofErr w:type="spellEnd"/>
      <w:r w:rsidR="002944AA" w:rsidRPr="00945A5D">
        <w:t xml:space="preserve"> D</w:t>
      </w:r>
      <w:r w:rsidR="00AC6991" w:rsidRPr="00945A5D">
        <w:t xml:space="preserve">elegato, </w:t>
      </w:r>
      <w:r w:rsidR="001426D7" w:rsidRPr="00945A5D">
        <w:t>non me ne voglia</w:t>
      </w:r>
      <w:r w:rsidR="00EA377A" w:rsidRPr="00945A5D">
        <w:t>te</w:t>
      </w:r>
      <w:r w:rsidR="001426D7" w:rsidRPr="00945A5D">
        <w:t>, ma</w:t>
      </w:r>
      <w:r w:rsidR="00C8132E" w:rsidRPr="00945A5D">
        <w:t xml:space="preserve"> nel trascorso triennio, </w:t>
      </w:r>
      <w:r w:rsidR="001426D7" w:rsidRPr="00945A5D">
        <w:t xml:space="preserve"> avrei pr</w:t>
      </w:r>
      <w:r w:rsidR="002236F4" w:rsidRPr="00945A5D">
        <w:t>eferito meno parole e più chiarezza e trasparenza</w:t>
      </w:r>
      <w:r w:rsidR="000577D4" w:rsidRPr="00945A5D">
        <w:t>.</w:t>
      </w:r>
    </w:p>
    <w:p w14:paraId="11D27C41" w14:textId="77777777" w:rsidR="00127C31" w:rsidRPr="00945A5D" w:rsidRDefault="00127C31" w:rsidP="00F930B6">
      <w:pPr>
        <w:widowControl/>
        <w:suppressAutoHyphens/>
        <w:kinsoku/>
        <w:autoSpaceDE w:val="0"/>
        <w:autoSpaceDN w:val="0"/>
        <w:adjustRightInd w:val="0"/>
        <w:jc w:val="both"/>
      </w:pPr>
      <w:r w:rsidRPr="00945A5D">
        <w:t>Questo Bilancio</w:t>
      </w:r>
      <w:proofErr w:type="gramStart"/>
      <w:r w:rsidRPr="00945A5D">
        <w:t xml:space="preserve">  </w:t>
      </w:r>
      <w:proofErr w:type="gramEnd"/>
      <w:r w:rsidRPr="00945A5D">
        <w:t>- con una perdita della operatività corrente ante imposte di €</w:t>
      </w:r>
      <w:r w:rsidR="0066242A" w:rsidRPr="00945A5D">
        <w:t>mln.</w:t>
      </w:r>
      <w:r w:rsidRPr="00945A5D">
        <w:t xml:space="preserve">6.926,1 a livello consolidato </w:t>
      </w:r>
      <w:r w:rsidR="00822087" w:rsidRPr="00945A5D">
        <w:t xml:space="preserve"> </w:t>
      </w:r>
      <w:r w:rsidR="00822087" w:rsidRPr="00945A5D">
        <w:rPr>
          <w:rFonts w:ascii="Calibri" w:hAnsi="Calibri"/>
          <w:sz w:val="18"/>
          <w:szCs w:val="18"/>
        </w:rPr>
        <w:t xml:space="preserve">(  la perdita della “galassia Monte è di </w:t>
      </w:r>
      <w:proofErr w:type="spellStart"/>
      <w:r w:rsidR="00822087" w:rsidRPr="00945A5D">
        <w:rPr>
          <w:rFonts w:ascii="Calibri" w:hAnsi="Calibri"/>
          <w:sz w:val="18"/>
          <w:szCs w:val="18"/>
        </w:rPr>
        <w:t>di</w:t>
      </w:r>
      <w:proofErr w:type="spellEnd"/>
      <w:r w:rsidR="00822087" w:rsidRPr="00945A5D">
        <w:rPr>
          <w:rFonts w:ascii="Calibri" w:hAnsi="Calibri"/>
          <w:sz w:val="18"/>
          <w:szCs w:val="18"/>
        </w:rPr>
        <w:t xml:space="preserve"> €mln. 7683,7</w:t>
      </w:r>
      <w:r w:rsidR="001426D7" w:rsidRPr="00945A5D">
        <w:rPr>
          <w:rFonts w:ascii="Calibri" w:hAnsi="Calibri"/>
          <w:sz w:val="18"/>
          <w:szCs w:val="18"/>
        </w:rPr>
        <w:t xml:space="preserve"> ante imposte</w:t>
      </w:r>
      <w:proofErr w:type="gramStart"/>
      <w:r w:rsidR="001426D7" w:rsidRPr="00945A5D">
        <w:rPr>
          <w:rFonts w:ascii="Calibri" w:hAnsi="Calibri"/>
          <w:sz w:val="18"/>
          <w:szCs w:val="18"/>
        </w:rPr>
        <w:t xml:space="preserve"> </w:t>
      </w:r>
      <w:r w:rsidR="00822087" w:rsidRPr="00945A5D">
        <w:rPr>
          <w:rFonts w:ascii="Calibri" w:hAnsi="Calibri"/>
          <w:sz w:val="18"/>
          <w:szCs w:val="18"/>
        </w:rPr>
        <w:t>)</w:t>
      </w:r>
      <w:proofErr w:type="gramEnd"/>
      <w:r w:rsidR="00822087" w:rsidRPr="00945A5D">
        <w:rPr>
          <w:rFonts w:ascii="Calibri" w:hAnsi="Calibri"/>
          <w:sz w:val="18"/>
          <w:szCs w:val="18"/>
        </w:rPr>
        <w:t>(pag. 514 )</w:t>
      </w:r>
      <w:r w:rsidR="00822087" w:rsidRPr="00945A5D">
        <w:t xml:space="preserve"> </w:t>
      </w:r>
      <w:r w:rsidRPr="00945A5D">
        <w:t xml:space="preserve">– non solo è disastroso da un punto di vista economico-aziendale, ma è lo è </w:t>
      </w:r>
      <w:r w:rsidRPr="00945A5D">
        <w:rPr>
          <w:b/>
        </w:rPr>
        <w:t xml:space="preserve">soprattutto da un punto di vista etico e </w:t>
      </w:r>
      <w:r w:rsidR="001164F3" w:rsidRPr="00945A5D">
        <w:rPr>
          <w:b/>
        </w:rPr>
        <w:t>suona come condann</w:t>
      </w:r>
      <w:r w:rsidRPr="00945A5D">
        <w:rPr>
          <w:b/>
        </w:rPr>
        <w:t xml:space="preserve">a senza appello </w:t>
      </w:r>
      <w:r w:rsidR="001164F3" w:rsidRPr="00945A5D">
        <w:rPr>
          <w:b/>
        </w:rPr>
        <w:t xml:space="preserve">per </w:t>
      </w:r>
      <w:r w:rsidR="005A07BF" w:rsidRPr="00945A5D">
        <w:rPr>
          <w:b/>
        </w:rPr>
        <w:t xml:space="preserve">la professionalità e/o </w:t>
      </w:r>
      <w:r w:rsidRPr="00945A5D">
        <w:rPr>
          <w:b/>
        </w:rPr>
        <w:t>l’onorabilità de</w:t>
      </w:r>
      <w:r w:rsidR="000577D4" w:rsidRPr="00945A5D">
        <w:rPr>
          <w:b/>
        </w:rPr>
        <w:t>gli Apici</w:t>
      </w:r>
      <w:r w:rsidR="00C8132E" w:rsidRPr="00945A5D">
        <w:rPr>
          <w:b/>
        </w:rPr>
        <w:t xml:space="preserve"> </w:t>
      </w:r>
      <w:r w:rsidR="000577D4" w:rsidRPr="00945A5D">
        <w:rPr>
          <w:b/>
        </w:rPr>
        <w:t>Aziendali</w:t>
      </w:r>
      <w:r w:rsidR="000577D4" w:rsidRPr="00945A5D">
        <w:t xml:space="preserve"> ed anche</w:t>
      </w:r>
      <w:r w:rsidR="00594EA5" w:rsidRPr="00945A5D">
        <w:t>, indirettam</w:t>
      </w:r>
      <w:r w:rsidR="000577D4" w:rsidRPr="00945A5D">
        <w:t>e</w:t>
      </w:r>
      <w:r w:rsidR="00594EA5" w:rsidRPr="00945A5D">
        <w:t xml:space="preserve">nte, </w:t>
      </w:r>
      <w:r w:rsidRPr="00945A5D">
        <w:t>del Presidente del Collegio Dott. Salvadori</w:t>
      </w:r>
      <w:r w:rsidR="00C8132E" w:rsidRPr="00945A5D">
        <w:t>.</w:t>
      </w:r>
    </w:p>
    <w:p w14:paraId="52F588C7" w14:textId="77777777" w:rsidR="00B26182" w:rsidRPr="00945A5D" w:rsidRDefault="006452EE" w:rsidP="00F930B6">
      <w:pPr>
        <w:pStyle w:val="Default"/>
        <w:jc w:val="both"/>
        <w:rPr>
          <w:color w:val="auto"/>
        </w:rPr>
      </w:pPr>
      <w:r w:rsidRPr="00945A5D">
        <w:rPr>
          <w:color w:val="auto"/>
        </w:rPr>
        <w:t xml:space="preserve">Mi limito </w:t>
      </w:r>
      <w:r w:rsidR="0066242A" w:rsidRPr="00945A5D">
        <w:rPr>
          <w:color w:val="auto"/>
        </w:rPr>
        <w:t xml:space="preserve">ora </w:t>
      </w:r>
      <w:r w:rsidRPr="00945A5D">
        <w:rPr>
          <w:color w:val="auto"/>
        </w:rPr>
        <w:t xml:space="preserve">ad alcuni </w:t>
      </w:r>
      <w:proofErr w:type="spellStart"/>
      <w:r w:rsidRPr="00945A5D">
        <w:rPr>
          <w:color w:val="auto"/>
        </w:rPr>
        <w:t>flashes</w:t>
      </w:r>
      <w:proofErr w:type="spellEnd"/>
      <w:r w:rsidR="00B52913" w:rsidRPr="00945A5D">
        <w:rPr>
          <w:color w:val="auto"/>
        </w:rPr>
        <w:t xml:space="preserve">, riprendendo la Relazione del </w:t>
      </w:r>
      <w:r w:rsidR="007103C9" w:rsidRPr="00945A5D">
        <w:rPr>
          <w:color w:val="auto"/>
        </w:rPr>
        <w:t xml:space="preserve">Collegio Sindacale, </w:t>
      </w:r>
      <w:r w:rsidR="00A64A09" w:rsidRPr="00945A5D">
        <w:rPr>
          <w:color w:val="auto"/>
        </w:rPr>
        <w:t xml:space="preserve">allegata a questo Bilancio, </w:t>
      </w:r>
      <w:r w:rsidR="00DB31CA" w:rsidRPr="00945A5D">
        <w:rPr>
          <w:color w:val="auto"/>
        </w:rPr>
        <w:t xml:space="preserve">che </w:t>
      </w:r>
      <w:proofErr w:type="gramStart"/>
      <w:r w:rsidR="00DB31CA" w:rsidRPr="00945A5D">
        <w:rPr>
          <w:color w:val="auto"/>
        </w:rPr>
        <w:t>conclude</w:t>
      </w:r>
      <w:proofErr w:type="gramEnd"/>
      <w:r w:rsidR="00DB31CA" w:rsidRPr="00945A5D">
        <w:rPr>
          <w:color w:val="auto"/>
        </w:rPr>
        <w:t xml:space="preserve"> </w:t>
      </w:r>
      <w:r w:rsidR="007103C9" w:rsidRPr="00945A5D">
        <w:rPr>
          <w:color w:val="auto"/>
        </w:rPr>
        <w:t>tre anni di gestione Profumo-Viola</w:t>
      </w:r>
      <w:r w:rsidR="00A64A09" w:rsidRPr="00945A5D">
        <w:rPr>
          <w:color w:val="auto"/>
        </w:rPr>
        <w:t xml:space="preserve"> e,  mi sia consentito,  dopo la bacchettata della Vigilanza Europea</w:t>
      </w:r>
      <w:r w:rsidR="00C8132E" w:rsidRPr="00945A5D">
        <w:rPr>
          <w:color w:val="auto"/>
        </w:rPr>
        <w:t xml:space="preserve"> </w:t>
      </w:r>
      <w:r w:rsidR="00C8132E" w:rsidRPr="00945A5D">
        <w:rPr>
          <w:b/>
          <w:color w:val="auto"/>
        </w:rPr>
        <w:t xml:space="preserve">( </w:t>
      </w:r>
      <w:r w:rsidR="00651FD4" w:rsidRPr="00945A5D">
        <w:rPr>
          <w:b/>
          <w:color w:val="auto"/>
        </w:rPr>
        <w:t xml:space="preserve">rammento </w:t>
      </w:r>
      <w:r w:rsidR="00C8132E" w:rsidRPr="00945A5D">
        <w:rPr>
          <w:b/>
          <w:color w:val="auto"/>
        </w:rPr>
        <w:t xml:space="preserve"> che lo SREP ha avuto un esito </w:t>
      </w:r>
      <w:r w:rsidR="00C8132E" w:rsidRPr="00945A5D">
        <w:rPr>
          <w:b/>
          <w:i/>
          <w:color w:val="auto"/>
        </w:rPr>
        <w:t>complessivamente sfavorevole</w:t>
      </w:r>
      <w:r w:rsidR="00C8132E" w:rsidRPr="00945A5D">
        <w:rPr>
          <w:b/>
          <w:color w:val="auto"/>
        </w:rPr>
        <w:t xml:space="preserve"> per il Gruppo Montepaschi)</w:t>
      </w:r>
      <w:r w:rsidR="00BF524A" w:rsidRPr="00945A5D">
        <w:rPr>
          <w:b/>
          <w:color w:val="auto"/>
        </w:rPr>
        <w:t xml:space="preserve"> </w:t>
      </w:r>
      <w:r w:rsidR="00BF524A" w:rsidRPr="00945A5D">
        <w:rPr>
          <w:rFonts w:ascii="Arial" w:hAnsi="Arial" w:cs="Arial"/>
          <w:color w:val="auto"/>
        </w:rPr>
        <w:t xml:space="preserve"> </w:t>
      </w:r>
      <w:r w:rsidR="00BF524A" w:rsidRPr="00945A5D">
        <w:rPr>
          <w:rFonts w:ascii="Arial" w:hAnsi="Arial" w:cs="Arial"/>
          <w:color w:val="auto"/>
          <w:sz w:val="20"/>
          <w:szCs w:val="20"/>
        </w:rPr>
        <w:t>(“</w:t>
      </w:r>
      <w:proofErr w:type="spellStart"/>
      <w:r w:rsidR="00BF524A" w:rsidRPr="00945A5D">
        <w:rPr>
          <w:rFonts w:ascii="Arial" w:hAnsi="Arial" w:cs="Arial"/>
          <w:i/>
          <w:iCs/>
          <w:color w:val="auto"/>
          <w:sz w:val="20"/>
          <w:szCs w:val="20"/>
        </w:rPr>
        <w:t>overall</w:t>
      </w:r>
      <w:proofErr w:type="spellEnd"/>
      <w:r w:rsidR="00BF524A" w:rsidRPr="00945A5D">
        <w:rPr>
          <w:rFonts w:ascii="Arial" w:hAnsi="Arial" w:cs="Arial"/>
          <w:i/>
          <w:iCs/>
          <w:color w:val="auto"/>
          <w:sz w:val="20"/>
          <w:szCs w:val="20"/>
        </w:rPr>
        <w:t xml:space="preserve"> </w:t>
      </w:r>
      <w:proofErr w:type="spellStart"/>
      <w:r w:rsidR="00BF524A" w:rsidRPr="00945A5D">
        <w:rPr>
          <w:rFonts w:ascii="Arial" w:hAnsi="Arial" w:cs="Arial"/>
          <w:i/>
          <w:iCs/>
          <w:color w:val="auto"/>
          <w:sz w:val="20"/>
          <w:szCs w:val="20"/>
        </w:rPr>
        <w:t>unfavourable</w:t>
      </w:r>
      <w:proofErr w:type="spellEnd"/>
      <w:r w:rsidR="00BF524A" w:rsidRPr="00945A5D">
        <w:rPr>
          <w:rFonts w:ascii="Arial" w:hAnsi="Arial" w:cs="Arial"/>
          <w:color w:val="auto"/>
          <w:sz w:val="20"/>
          <w:szCs w:val="20"/>
        </w:rPr>
        <w:t>”)</w:t>
      </w:r>
      <w:r w:rsidR="00EA377A" w:rsidRPr="00945A5D">
        <w:rPr>
          <w:rFonts w:ascii="Arial" w:hAnsi="Arial" w:cs="Arial"/>
          <w:color w:val="auto"/>
          <w:sz w:val="20"/>
          <w:szCs w:val="20"/>
        </w:rPr>
        <w:t>.</w:t>
      </w:r>
      <w:r w:rsidR="00651FD4" w:rsidRPr="00945A5D">
        <w:rPr>
          <w:b/>
          <w:color w:val="auto"/>
        </w:rPr>
        <w:t xml:space="preserve"> </w:t>
      </w:r>
      <w:r w:rsidR="007103C9" w:rsidRPr="00945A5D">
        <w:rPr>
          <w:color w:val="auto"/>
        </w:rPr>
        <w:t xml:space="preserve"> </w:t>
      </w:r>
    </w:p>
    <w:p w14:paraId="308D18DB" w14:textId="77777777" w:rsidR="007103C9" w:rsidRPr="00945A5D" w:rsidRDefault="007103C9" w:rsidP="00F930B6">
      <w:pPr>
        <w:widowControl/>
        <w:suppressAutoHyphens/>
        <w:kinsoku/>
        <w:autoSpaceDE w:val="0"/>
        <w:autoSpaceDN w:val="0"/>
        <w:adjustRightInd w:val="0"/>
        <w:jc w:val="both"/>
      </w:pPr>
      <w:r w:rsidRPr="00945A5D">
        <w:t xml:space="preserve">  .</w:t>
      </w:r>
      <w:proofErr w:type="gramStart"/>
      <w:r w:rsidRPr="00945A5D">
        <w:t>.</w:t>
      </w:r>
    </w:p>
    <w:p w14:paraId="2FFF45E1" w14:textId="77777777" w:rsidR="007103C9" w:rsidRPr="00945A5D" w:rsidRDefault="007103C9" w:rsidP="00F930B6">
      <w:pPr>
        <w:jc w:val="both"/>
      </w:pPr>
      <w:proofErr w:type="gramEnd"/>
      <w:r w:rsidRPr="00945A5D">
        <w:t xml:space="preserve">Pag. </w:t>
      </w:r>
      <w:proofErr w:type="gramStart"/>
      <w:r w:rsidRPr="00945A5D">
        <w:t>3</w:t>
      </w:r>
      <w:proofErr w:type="gramEnd"/>
      <w:r w:rsidRPr="00945A5D">
        <w:t xml:space="preserve"> </w:t>
      </w:r>
    </w:p>
    <w:p w14:paraId="6F2884AE" w14:textId="77777777" w:rsidR="007103C9" w:rsidRPr="00945A5D" w:rsidRDefault="007103C9" w:rsidP="00F930B6">
      <w:pPr>
        <w:jc w:val="both"/>
      </w:pPr>
      <w:r w:rsidRPr="00945A5D">
        <w:t>Tali accertamenti hanno fatto emergere alcune criticità, peraltro di volta in</w:t>
      </w:r>
      <w:r w:rsidR="00B91A66" w:rsidRPr="00945A5D">
        <w:t xml:space="preserve"> </w:t>
      </w:r>
      <w:r w:rsidRPr="00945A5D">
        <w:t>volta rappresentate alle rispettive strutture di riferimento. In particolare, presso la rete,</w:t>
      </w:r>
      <w:proofErr w:type="gramStart"/>
      <w:r w:rsidRPr="00945A5D">
        <w:t xml:space="preserve">  </w:t>
      </w:r>
      <w:proofErr w:type="gramEnd"/>
      <w:r w:rsidRPr="00945A5D">
        <w:t>si è rilevato:</w:t>
      </w:r>
    </w:p>
    <w:p w14:paraId="0076ED0B" w14:textId="77777777" w:rsidR="007103C9" w:rsidRPr="00945A5D" w:rsidRDefault="00EA377A" w:rsidP="00F930B6">
      <w:pPr>
        <w:widowControl/>
        <w:numPr>
          <w:ilvl w:val="0"/>
          <w:numId w:val="25"/>
        </w:numPr>
        <w:kinsoku/>
        <w:jc w:val="both"/>
      </w:pPr>
      <w:r w:rsidRPr="00945A5D">
        <w:rPr>
          <w:sz w:val="16"/>
          <w:szCs w:val="16"/>
        </w:rPr>
        <w:t>…</w:t>
      </w:r>
      <w:proofErr w:type="gramStart"/>
      <w:r w:rsidRPr="00945A5D">
        <w:rPr>
          <w:sz w:val="16"/>
          <w:szCs w:val="16"/>
        </w:rPr>
        <w:t>..</w:t>
      </w:r>
      <w:proofErr w:type="gramEnd"/>
      <w:r w:rsidR="007103C9" w:rsidRPr="00945A5D">
        <w:rPr>
          <w:sz w:val="16"/>
          <w:szCs w:val="16"/>
        </w:rPr>
        <w:t>il parziale utilizzo dello strumento informatico approntato per mitigare il rischio di credito</w:t>
      </w:r>
      <w:r w:rsidR="007103C9" w:rsidRPr="00945A5D">
        <w:t>;</w:t>
      </w:r>
    </w:p>
    <w:p w14:paraId="6D706CC6" w14:textId="77777777" w:rsidR="007103C9" w:rsidRPr="00945A5D" w:rsidRDefault="007103C9" w:rsidP="00F930B6">
      <w:pPr>
        <w:widowControl/>
        <w:numPr>
          <w:ilvl w:val="0"/>
          <w:numId w:val="25"/>
        </w:numPr>
        <w:kinsoku/>
        <w:jc w:val="both"/>
      </w:pPr>
      <w:proofErr w:type="gramStart"/>
      <w:r w:rsidRPr="00945A5D">
        <w:t>la</w:t>
      </w:r>
      <w:proofErr w:type="gramEnd"/>
      <w:r w:rsidRPr="00945A5D">
        <w:t xml:space="preserve"> non adeguata puntualità nell’attività di revisione e monitoraggio delle pratiche di fido, </w:t>
      </w:r>
    </w:p>
    <w:p w14:paraId="0D09E776" w14:textId="77777777" w:rsidR="00457786" w:rsidRPr="00945A5D" w:rsidRDefault="007103C9" w:rsidP="00F930B6">
      <w:pPr>
        <w:ind w:left="360"/>
        <w:jc w:val="both"/>
        <w:rPr>
          <w:i/>
        </w:rPr>
      </w:pPr>
      <w:r w:rsidRPr="00945A5D">
        <w:t xml:space="preserve">            </w:t>
      </w:r>
      <w:proofErr w:type="gramStart"/>
      <w:r w:rsidRPr="00945A5D">
        <w:rPr>
          <w:i/>
        </w:rPr>
        <w:t>nell’</w:t>
      </w:r>
      <w:proofErr w:type="gramEnd"/>
      <w:r w:rsidRPr="00945A5D">
        <w:rPr>
          <w:i/>
        </w:rPr>
        <w:t xml:space="preserve">ottica di gestire e prevenire i fenomeni di </w:t>
      </w:r>
      <w:proofErr w:type="spellStart"/>
      <w:r w:rsidRPr="00945A5D">
        <w:rPr>
          <w:i/>
        </w:rPr>
        <w:t>pre</w:t>
      </w:r>
      <w:proofErr w:type="spellEnd"/>
      <w:r w:rsidRPr="00945A5D">
        <w:rPr>
          <w:i/>
        </w:rPr>
        <w:t xml:space="preserve"> - patologia, già nelle fasi iniziali;</w:t>
      </w:r>
    </w:p>
    <w:p w14:paraId="50015EBA" w14:textId="77777777" w:rsidR="007103C9" w:rsidRPr="00945A5D" w:rsidRDefault="00EA377A" w:rsidP="00F930B6">
      <w:pPr>
        <w:widowControl/>
        <w:numPr>
          <w:ilvl w:val="0"/>
          <w:numId w:val="25"/>
        </w:numPr>
        <w:kinsoku/>
        <w:jc w:val="both"/>
        <w:rPr>
          <w:sz w:val="16"/>
          <w:szCs w:val="16"/>
        </w:rPr>
      </w:pPr>
      <w:r w:rsidRPr="00945A5D">
        <w:rPr>
          <w:sz w:val="16"/>
          <w:szCs w:val="16"/>
        </w:rPr>
        <w:t>…</w:t>
      </w:r>
      <w:proofErr w:type="gramStart"/>
      <w:r w:rsidRPr="00945A5D">
        <w:rPr>
          <w:sz w:val="16"/>
          <w:szCs w:val="16"/>
        </w:rPr>
        <w:t>..</w:t>
      </w:r>
      <w:proofErr w:type="gramEnd"/>
      <w:r w:rsidR="007103C9" w:rsidRPr="00945A5D">
        <w:rPr>
          <w:sz w:val="16"/>
          <w:szCs w:val="16"/>
        </w:rPr>
        <w:t xml:space="preserve">la non ottimale gestione della contrattualistica nonché </w:t>
      </w:r>
    </w:p>
    <w:p w14:paraId="5F9BDCA3" w14:textId="77777777" w:rsidR="007103C9" w:rsidRPr="00945A5D" w:rsidRDefault="00EA377A" w:rsidP="00F930B6">
      <w:pPr>
        <w:widowControl/>
        <w:numPr>
          <w:ilvl w:val="0"/>
          <w:numId w:val="25"/>
        </w:numPr>
        <w:kinsoku/>
        <w:jc w:val="both"/>
        <w:rPr>
          <w:sz w:val="16"/>
          <w:szCs w:val="16"/>
        </w:rPr>
      </w:pPr>
      <w:r w:rsidRPr="00945A5D">
        <w:rPr>
          <w:sz w:val="16"/>
          <w:szCs w:val="16"/>
        </w:rPr>
        <w:t>…</w:t>
      </w:r>
      <w:proofErr w:type="gramStart"/>
      <w:r w:rsidRPr="00945A5D">
        <w:rPr>
          <w:sz w:val="16"/>
          <w:szCs w:val="16"/>
        </w:rPr>
        <w:t>..</w:t>
      </w:r>
      <w:proofErr w:type="gramEnd"/>
      <w:r w:rsidR="007103C9" w:rsidRPr="00945A5D">
        <w:rPr>
          <w:sz w:val="16"/>
          <w:szCs w:val="16"/>
        </w:rPr>
        <w:t xml:space="preserve">la necessità di pervenire ad un più rigoroso assolvimento degli obblighi previsti ai fini </w:t>
      </w:r>
    </w:p>
    <w:p w14:paraId="796C3599" w14:textId="77777777" w:rsidR="007103C9" w:rsidRPr="00945A5D" w:rsidRDefault="007103C9" w:rsidP="00F930B6">
      <w:pPr>
        <w:ind w:left="360"/>
        <w:jc w:val="both"/>
        <w:rPr>
          <w:sz w:val="16"/>
          <w:szCs w:val="16"/>
        </w:rPr>
      </w:pPr>
      <w:r w:rsidRPr="00945A5D">
        <w:rPr>
          <w:sz w:val="16"/>
          <w:szCs w:val="16"/>
        </w:rPr>
        <w:t xml:space="preserve">            </w:t>
      </w:r>
      <w:r w:rsidR="00EA377A" w:rsidRPr="00945A5D">
        <w:rPr>
          <w:sz w:val="16"/>
          <w:szCs w:val="16"/>
        </w:rPr>
        <w:t xml:space="preserve">            </w:t>
      </w:r>
      <w:proofErr w:type="gramStart"/>
      <w:r w:rsidRPr="00945A5D">
        <w:rPr>
          <w:sz w:val="16"/>
          <w:szCs w:val="16"/>
        </w:rPr>
        <w:t>antiriciclaggio</w:t>
      </w:r>
      <w:proofErr w:type="gramEnd"/>
      <w:r w:rsidRPr="00945A5D">
        <w:rPr>
          <w:sz w:val="16"/>
          <w:szCs w:val="16"/>
        </w:rPr>
        <w:t xml:space="preserve"> ( attività di”adeguata e “rafforzata” verifica).</w:t>
      </w:r>
    </w:p>
    <w:p w14:paraId="47512D5C" w14:textId="77777777" w:rsidR="00DB31CA" w:rsidRPr="00945A5D" w:rsidRDefault="00C0064C" w:rsidP="00F930B6">
      <w:pPr>
        <w:jc w:val="both"/>
      </w:pPr>
      <w:r w:rsidRPr="00945A5D">
        <w:t xml:space="preserve">Pag. </w:t>
      </w:r>
      <w:proofErr w:type="gramStart"/>
      <w:r w:rsidRPr="00945A5D">
        <w:t>3</w:t>
      </w:r>
      <w:proofErr w:type="gramEnd"/>
    </w:p>
    <w:p w14:paraId="10460927" w14:textId="77777777" w:rsidR="00A16FDA" w:rsidRPr="00945A5D" w:rsidRDefault="00C0064C" w:rsidP="00F930B6">
      <w:pPr>
        <w:jc w:val="both"/>
      </w:pPr>
      <w:r w:rsidRPr="00945A5D">
        <w:t>Per quanto attiene al processo di valutazione e recupero</w:t>
      </w:r>
      <w:proofErr w:type="gramStart"/>
      <w:r w:rsidRPr="00945A5D">
        <w:t xml:space="preserve">  </w:t>
      </w:r>
      <w:proofErr w:type="gramEnd"/>
      <w:r w:rsidRPr="00945A5D">
        <w:t xml:space="preserve">del credito anomalo, il Collegio ha effettuato una specifica verifica presso l’area competente il cui esito </w:t>
      </w:r>
      <w:r w:rsidRPr="00945A5D">
        <w:rPr>
          <w:i/>
        </w:rPr>
        <w:t>“in prevalenza non favorevole”</w:t>
      </w:r>
      <w:r w:rsidRPr="00945A5D">
        <w:t xml:space="preserve"> </w:t>
      </w:r>
      <w:r w:rsidR="00FF53BD" w:rsidRPr="00945A5D">
        <w:t xml:space="preserve">( </w:t>
      </w:r>
      <w:r w:rsidRPr="00945A5D">
        <w:t>ha evidenziato varie carenze ed aree di miglioram</w:t>
      </w:r>
      <w:r w:rsidR="00B91A66" w:rsidRPr="00945A5D">
        <w:t>e</w:t>
      </w:r>
      <w:r w:rsidRPr="00945A5D">
        <w:t>nto..</w:t>
      </w:r>
      <w:r w:rsidR="00A16FDA" w:rsidRPr="00945A5D">
        <w:t xml:space="preserve"> </w:t>
      </w:r>
    </w:p>
    <w:p w14:paraId="69D9D1C4" w14:textId="77777777" w:rsidR="007103C9" w:rsidRPr="00945A5D" w:rsidRDefault="007103C9" w:rsidP="00F930B6">
      <w:pPr>
        <w:jc w:val="both"/>
      </w:pPr>
      <w:r w:rsidRPr="00945A5D">
        <w:t>Pag.6</w:t>
      </w:r>
    </w:p>
    <w:p w14:paraId="645139AC" w14:textId="77777777" w:rsidR="007103C9" w:rsidRPr="00945A5D" w:rsidRDefault="00455830" w:rsidP="00F930B6">
      <w:pPr>
        <w:jc w:val="both"/>
      </w:pPr>
      <w:r w:rsidRPr="00945A5D">
        <w:t xml:space="preserve">Con particolare riguardo alle verifiche condotte presso le strutture centrali, gli esiti emersi hanno </w:t>
      </w:r>
      <w:r w:rsidRPr="00945A5D">
        <w:rPr>
          <w:i/>
        </w:rPr>
        <w:t>evidenziato la presenza di criticità diffuse</w:t>
      </w:r>
      <w:proofErr w:type="gramStart"/>
      <w:r w:rsidRPr="00945A5D">
        <w:rPr>
          <w:i/>
        </w:rPr>
        <w:t xml:space="preserve"> </w:t>
      </w:r>
      <w:r w:rsidRPr="00945A5D">
        <w:t xml:space="preserve"> </w:t>
      </w:r>
      <w:proofErr w:type="gramEnd"/>
      <w:r w:rsidRPr="00945A5D">
        <w:t>con riguardo ai processi di monitoraggio e controllo delle attività svolte, di gestione e archiviazione dei contratti, di governo e seguimento dei progetti, oltre che aspetti connessi con la complessiva tematica delle sicurezze e controllo accessi ( sistemi informativi).</w:t>
      </w:r>
      <w:r w:rsidR="007103C9" w:rsidRPr="00945A5D">
        <w:t xml:space="preserve"> </w:t>
      </w:r>
    </w:p>
    <w:p w14:paraId="1B1E63CA" w14:textId="77777777" w:rsidR="007103C9" w:rsidRPr="00945A5D" w:rsidRDefault="007103C9" w:rsidP="00F930B6">
      <w:pPr>
        <w:widowControl/>
        <w:kinsoku/>
        <w:autoSpaceDE w:val="0"/>
        <w:autoSpaceDN w:val="0"/>
        <w:adjustRightInd w:val="0"/>
        <w:jc w:val="both"/>
      </w:pPr>
      <w:r w:rsidRPr="00945A5D">
        <w:t xml:space="preserve">Pag. </w:t>
      </w:r>
      <w:proofErr w:type="gramStart"/>
      <w:r w:rsidRPr="00945A5D">
        <w:t>13</w:t>
      </w:r>
      <w:proofErr w:type="gramEnd"/>
    </w:p>
    <w:p w14:paraId="77E6E9DC" w14:textId="77777777" w:rsidR="00F83737" w:rsidRPr="00945A5D" w:rsidRDefault="00F83737" w:rsidP="00F930B6">
      <w:pPr>
        <w:widowControl/>
        <w:kinsoku/>
        <w:autoSpaceDE w:val="0"/>
        <w:autoSpaceDN w:val="0"/>
        <w:adjustRightInd w:val="0"/>
        <w:jc w:val="both"/>
      </w:pPr>
      <w:r w:rsidRPr="00945A5D">
        <w:t>Questo Collegio ritiene quindi che detta Relazione:</w:t>
      </w:r>
    </w:p>
    <w:p w14:paraId="70A6A6F0" w14:textId="77777777" w:rsidR="00F83737" w:rsidRPr="00945A5D" w:rsidRDefault="00F83737" w:rsidP="00F930B6">
      <w:pPr>
        <w:widowControl/>
        <w:kinsoku/>
        <w:autoSpaceDE w:val="0"/>
        <w:autoSpaceDN w:val="0"/>
        <w:adjustRightInd w:val="0"/>
        <w:jc w:val="both"/>
      </w:pPr>
      <w:proofErr w:type="gramStart"/>
      <w:r w:rsidRPr="00945A5D">
        <w:t>chiarisca</w:t>
      </w:r>
      <w:proofErr w:type="gramEnd"/>
      <w:r w:rsidRPr="00945A5D">
        <w:t xml:space="preserve"> la natura e le cause della perdita e, con riferimento a tale circostanza, fornisca i</w:t>
      </w:r>
      <w:r w:rsidR="00B91A66" w:rsidRPr="00945A5D">
        <w:t xml:space="preserve"> </w:t>
      </w:r>
      <w:r w:rsidRPr="00945A5D">
        <w:t>risultati economici dell’esercizio chiuso al 31.12.2014</w:t>
      </w:r>
      <w:r w:rsidR="0066242A" w:rsidRPr="00945A5D">
        <w:t xml:space="preserve"> </w:t>
      </w:r>
      <w:r w:rsidRPr="00945A5D">
        <w:t xml:space="preserve">ed illustri adeguatamente le iniziative che la Banca </w:t>
      </w:r>
      <w:r w:rsidRPr="00945A5D">
        <w:rPr>
          <w:i/>
        </w:rPr>
        <w:t>intende assumere per il risa</w:t>
      </w:r>
      <w:r w:rsidR="0066242A" w:rsidRPr="00945A5D">
        <w:rPr>
          <w:i/>
        </w:rPr>
        <w:t>na</w:t>
      </w:r>
      <w:r w:rsidRPr="00945A5D">
        <w:rPr>
          <w:i/>
        </w:rPr>
        <w:t>mento della gestione e per il mantenimento di condizioni di continuità aziendale</w:t>
      </w:r>
      <w:r w:rsidRPr="00945A5D">
        <w:t>;</w:t>
      </w:r>
      <w:r w:rsidR="00457786" w:rsidRPr="00945A5D">
        <w:t xml:space="preserve"> </w:t>
      </w:r>
    </w:p>
    <w:p w14:paraId="445F3581" w14:textId="77777777" w:rsidR="002944AA" w:rsidRPr="00945A5D" w:rsidRDefault="002944AA" w:rsidP="00F930B6">
      <w:pPr>
        <w:widowControl/>
        <w:kinsoku/>
        <w:autoSpaceDE w:val="0"/>
        <w:autoSpaceDN w:val="0"/>
        <w:adjustRightInd w:val="0"/>
        <w:jc w:val="both"/>
        <w:rPr>
          <w:b/>
        </w:rPr>
      </w:pPr>
    </w:p>
    <w:p w14:paraId="13947A7F" w14:textId="77777777" w:rsidR="002944AA" w:rsidRPr="00945A5D" w:rsidRDefault="002944AA" w:rsidP="00F930B6">
      <w:pPr>
        <w:widowControl/>
        <w:kinsoku/>
        <w:autoSpaceDE w:val="0"/>
        <w:autoSpaceDN w:val="0"/>
        <w:adjustRightInd w:val="0"/>
        <w:jc w:val="both"/>
        <w:rPr>
          <w:b/>
        </w:rPr>
      </w:pPr>
    </w:p>
    <w:p w14:paraId="422C0B71" w14:textId="77777777" w:rsidR="002944AA" w:rsidRPr="00945A5D" w:rsidRDefault="002944AA" w:rsidP="00F930B6">
      <w:pPr>
        <w:widowControl/>
        <w:kinsoku/>
        <w:autoSpaceDE w:val="0"/>
        <w:autoSpaceDN w:val="0"/>
        <w:adjustRightInd w:val="0"/>
        <w:jc w:val="both"/>
        <w:rPr>
          <w:b/>
        </w:rPr>
      </w:pPr>
    </w:p>
    <w:p w14:paraId="2EBFB575" w14:textId="77777777" w:rsidR="002944AA" w:rsidRPr="00945A5D" w:rsidRDefault="002944AA" w:rsidP="00F930B6">
      <w:pPr>
        <w:widowControl/>
        <w:kinsoku/>
        <w:autoSpaceDE w:val="0"/>
        <w:autoSpaceDN w:val="0"/>
        <w:adjustRightInd w:val="0"/>
        <w:jc w:val="both"/>
        <w:rPr>
          <w:b/>
        </w:rPr>
      </w:pPr>
    </w:p>
    <w:p w14:paraId="0BA12751" w14:textId="77777777" w:rsidR="002944AA" w:rsidRPr="00945A5D" w:rsidRDefault="002944AA" w:rsidP="00F930B6">
      <w:pPr>
        <w:widowControl/>
        <w:kinsoku/>
        <w:autoSpaceDE w:val="0"/>
        <w:autoSpaceDN w:val="0"/>
        <w:adjustRightInd w:val="0"/>
        <w:jc w:val="both"/>
        <w:rPr>
          <w:b/>
        </w:rPr>
      </w:pPr>
    </w:p>
    <w:p w14:paraId="406E11C9" w14:textId="77777777" w:rsidR="002944AA" w:rsidRPr="00945A5D" w:rsidRDefault="002944AA" w:rsidP="00F930B6">
      <w:pPr>
        <w:widowControl/>
        <w:kinsoku/>
        <w:autoSpaceDE w:val="0"/>
        <w:autoSpaceDN w:val="0"/>
        <w:adjustRightInd w:val="0"/>
        <w:jc w:val="both"/>
        <w:rPr>
          <w:b/>
        </w:rPr>
      </w:pPr>
    </w:p>
    <w:p w14:paraId="59AD312C" w14:textId="77777777" w:rsidR="006D02A2" w:rsidRPr="00945A5D" w:rsidRDefault="00457786" w:rsidP="00F930B6">
      <w:pPr>
        <w:widowControl/>
        <w:kinsoku/>
        <w:autoSpaceDE w:val="0"/>
        <w:autoSpaceDN w:val="0"/>
        <w:adjustRightInd w:val="0"/>
        <w:jc w:val="both"/>
        <w:rPr>
          <w:b/>
        </w:rPr>
      </w:pPr>
      <w:r w:rsidRPr="00945A5D">
        <w:rPr>
          <w:b/>
        </w:rPr>
        <w:lastRenderedPageBreak/>
        <w:t xml:space="preserve">Prima </w:t>
      </w:r>
      <w:r w:rsidR="002D3D34" w:rsidRPr="00945A5D">
        <w:rPr>
          <w:b/>
        </w:rPr>
        <w:t xml:space="preserve">Domanda </w:t>
      </w:r>
      <w:r w:rsidR="0006511F" w:rsidRPr="00945A5D">
        <w:rPr>
          <w:b/>
        </w:rPr>
        <w:t xml:space="preserve">al Sig. </w:t>
      </w:r>
      <w:r w:rsidR="00B52913" w:rsidRPr="00945A5D">
        <w:rPr>
          <w:b/>
        </w:rPr>
        <w:t xml:space="preserve">Presidente </w:t>
      </w:r>
      <w:r w:rsidR="0006511F" w:rsidRPr="00945A5D">
        <w:rPr>
          <w:b/>
        </w:rPr>
        <w:t xml:space="preserve">Dott. </w:t>
      </w:r>
      <w:r w:rsidR="00B52913" w:rsidRPr="00945A5D">
        <w:rPr>
          <w:b/>
        </w:rPr>
        <w:t>Profumo</w:t>
      </w:r>
      <w:r w:rsidR="006D02A2" w:rsidRPr="00945A5D">
        <w:rPr>
          <w:b/>
        </w:rPr>
        <w:t>:</w:t>
      </w:r>
    </w:p>
    <w:p w14:paraId="64444710" w14:textId="77777777" w:rsidR="00BF524A" w:rsidRPr="00945A5D" w:rsidRDefault="006D02A2" w:rsidP="00F930B6">
      <w:pPr>
        <w:widowControl/>
        <w:kinsoku/>
        <w:autoSpaceDE w:val="0"/>
        <w:autoSpaceDN w:val="0"/>
        <w:adjustRightInd w:val="0"/>
        <w:jc w:val="both"/>
        <w:rPr>
          <w:rFonts w:eastAsia="Times New Roman"/>
        </w:rPr>
      </w:pPr>
      <w:proofErr w:type="gramStart"/>
      <w:r w:rsidRPr="00945A5D">
        <w:t>C</w:t>
      </w:r>
      <w:r w:rsidR="005A07BF" w:rsidRPr="00945A5D">
        <w:t xml:space="preserve">on richiamo a quanto </w:t>
      </w:r>
      <w:r w:rsidR="00A16FDA" w:rsidRPr="00945A5D">
        <w:t xml:space="preserve">dal medesimo </w:t>
      </w:r>
      <w:r w:rsidR="005A07BF" w:rsidRPr="00945A5D">
        <w:t xml:space="preserve">asserito il </w:t>
      </w:r>
      <w:r w:rsidR="00BF524A" w:rsidRPr="00945A5D">
        <w:t>21 maggio 2014 “</w:t>
      </w:r>
      <w:r w:rsidR="002D3D34" w:rsidRPr="00945A5D">
        <w:t xml:space="preserve"> </w:t>
      </w:r>
      <w:r w:rsidR="00BF524A" w:rsidRPr="00945A5D">
        <w:rPr>
          <w:rFonts w:eastAsia="Times New Roman"/>
        </w:rPr>
        <w:t>Mps risanata, nessuno ci avrebbe scommesso due anni fa</w:t>
      </w:r>
      <w:proofErr w:type="gramEnd"/>
      <w:r w:rsidR="00BF524A" w:rsidRPr="00945A5D">
        <w:rPr>
          <w:rFonts w:eastAsia="Times New Roman"/>
        </w:rPr>
        <w:t xml:space="preserve">. </w:t>
      </w:r>
      <w:proofErr w:type="gramStart"/>
      <w:r w:rsidR="00BF524A" w:rsidRPr="00945A5D">
        <w:rPr>
          <w:rFonts w:eastAsia="Times New Roman"/>
        </w:rPr>
        <w:t>(</w:t>
      </w:r>
      <w:r w:rsidR="009F26BA" w:rsidRPr="00945A5D">
        <w:rPr>
          <w:rFonts w:eastAsia="Times New Roman"/>
        </w:rPr>
        <w:t>4</w:t>
      </w:r>
      <w:r w:rsidR="00BF524A" w:rsidRPr="00945A5D">
        <w:rPr>
          <w:rFonts w:eastAsia="Times New Roman"/>
        </w:rPr>
        <w:t xml:space="preserve">) </w:t>
      </w:r>
      <w:r w:rsidRPr="00945A5D">
        <w:rPr>
          <w:rFonts w:eastAsia="Times New Roman"/>
        </w:rPr>
        <w:t>“</w:t>
      </w:r>
      <w:proofErr w:type="gramEnd"/>
    </w:p>
    <w:p w14:paraId="2A67281A" w14:textId="77777777" w:rsidR="004F7B64" w:rsidRPr="00945A5D" w:rsidRDefault="002D3D34" w:rsidP="00F930B6">
      <w:pPr>
        <w:pStyle w:val="Paragrafoelenco"/>
        <w:widowControl/>
        <w:numPr>
          <w:ilvl w:val="0"/>
          <w:numId w:val="40"/>
        </w:numPr>
        <w:kinsoku/>
        <w:autoSpaceDE w:val="0"/>
        <w:autoSpaceDN w:val="0"/>
        <w:adjustRightInd w:val="0"/>
        <w:jc w:val="both"/>
      </w:pPr>
      <w:r w:rsidRPr="00945A5D">
        <w:t>Come poté dichiarare</w:t>
      </w:r>
      <w:r w:rsidR="00457786" w:rsidRPr="00945A5D">
        <w:t xml:space="preserve"> e</w:t>
      </w:r>
      <w:r w:rsidRPr="00945A5D">
        <w:t xml:space="preserve"> </w:t>
      </w:r>
      <w:r w:rsidR="00457786" w:rsidRPr="00945A5D">
        <w:t xml:space="preserve">con quali elementi oggettivi, </w:t>
      </w:r>
      <w:r w:rsidRPr="00945A5D">
        <w:t>quanto sopra</w:t>
      </w:r>
      <w:r w:rsidR="00B91A66" w:rsidRPr="00945A5D">
        <w:t>,</w:t>
      </w:r>
      <w:proofErr w:type="gramStart"/>
      <w:r w:rsidR="00B91A66" w:rsidRPr="00945A5D">
        <w:t xml:space="preserve"> </w:t>
      </w:r>
      <w:r w:rsidRPr="00945A5D">
        <w:t xml:space="preserve"> </w:t>
      </w:r>
      <w:proofErr w:type="gramEnd"/>
      <w:r w:rsidRPr="00945A5D">
        <w:t>avut</w:t>
      </w:r>
      <w:r w:rsidR="00457786" w:rsidRPr="00945A5D">
        <w:t>a</w:t>
      </w:r>
      <w:r w:rsidRPr="00945A5D">
        <w:t xml:space="preserve"> present</w:t>
      </w:r>
      <w:r w:rsidR="00457786" w:rsidRPr="00945A5D">
        <w:t>e</w:t>
      </w:r>
      <w:r w:rsidRPr="00945A5D">
        <w:t xml:space="preserve"> </w:t>
      </w:r>
      <w:r w:rsidR="00B91A66" w:rsidRPr="00945A5D">
        <w:t xml:space="preserve">la situazione disastrosa poi </w:t>
      </w:r>
      <w:r w:rsidR="006225B9" w:rsidRPr="00945A5D">
        <w:t xml:space="preserve">certificata </w:t>
      </w:r>
      <w:r w:rsidR="00B91A66" w:rsidRPr="00945A5D">
        <w:t xml:space="preserve"> da questo Bilancio</w:t>
      </w:r>
      <w:r w:rsidR="006B15A5" w:rsidRPr="00945A5D">
        <w:t>, di cui Ella</w:t>
      </w:r>
      <w:r w:rsidR="00A16FDA" w:rsidRPr="00945A5D">
        <w:t xml:space="preserve"> </w:t>
      </w:r>
      <w:r w:rsidR="006B15A5" w:rsidRPr="00945A5D">
        <w:t xml:space="preserve"> non poteva</w:t>
      </w:r>
      <w:r w:rsidR="00732FBC" w:rsidRPr="00945A5D">
        <w:t xml:space="preserve"> non </w:t>
      </w:r>
      <w:r w:rsidR="006B15A5" w:rsidRPr="00945A5D">
        <w:t xml:space="preserve"> essere a conoscenza</w:t>
      </w:r>
      <w:r w:rsidR="00B91A66" w:rsidRPr="00945A5D">
        <w:t xml:space="preserve"> ?</w:t>
      </w:r>
    </w:p>
    <w:p w14:paraId="527A2784" w14:textId="77777777" w:rsidR="00B91A66" w:rsidRPr="00945A5D" w:rsidRDefault="00E97CE5" w:rsidP="00F930B6">
      <w:pPr>
        <w:pStyle w:val="Paragrafoelenco"/>
        <w:widowControl/>
        <w:numPr>
          <w:ilvl w:val="0"/>
          <w:numId w:val="40"/>
        </w:numPr>
        <w:kinsoku/>
        <w:autoSpaceDE w:val="0"/>
        <w:autoSpaceDN w:val="0"/>
        <w:adjustRightInd w:val="0"/>
        <w:jc w:val="both"/>
      </w:pPr>
      <w:r w:rsidRPr="00945A5D">
        <w:t>Non me ne voglia, ma è</w:t>
      </w:r>
      <w:r w:rsidR="00CA5CD2" w:rsidRPr="00945A5D">
        <w:t xml:space="preserve"> mai possibile che non ne provi disagio</w:t>
      </w:r>
      <w:r w:rsidR="00BF524A" w:rsidRPr="00945A5D">
        <w:t xml:space="preserve"> dinanzi a quest’Assemblea</w:t>
      </w:r>
      <w:r w:rsidR="00CA5CD2" w:rsidRPr="00945A5D">
        <w:t>?</w:t>
      </w:r>
    </w:p>
    <w:p w14:paraId="334AC407" w14:textId="77777777" w:rsidR="001426D7" w:rsidRPr="00945A5D" w:rsidRDefault="001426D7" w:rsidP="00F930B6">
      <w:pPr>
        <w:pStyle w:val="Paragrafoelenco"/>
        <w:widowControl/>
        <w:kinsoku/>
        <w:autoSpaceDE w:val="0"/>
        <w:autoSpaceDN w:val="0"/>
        <w:adjustRightInd w:val="0"/>
        <w:jc w:val="both"/>
      </w:pPr>
    </w:p>
    <w:p w14:paraId="564F088C" w14:textId="77777777" w:rsidR="002D3D34" w:rsidRPr="00945A5D" w:rsidRDefault="00457786" w:rsidP="00F930B6">
      <w:pPr>
        <w:widowControl/>
        <w:kinsoku/>
        <w:autoSpaceDE w:val="0"/>
        <w:autoSpaceDN w:val="0"/>
        <w:adjustRightInd w:val="0"/>
        <w:jc w:val="both"/>
        <w:rPr>
          <w:b/>
        </w:rPr>
      </w:pPr>
      <w:r w:rsidRPr="00945A5D">
        <w:rPr>
          <w:b/>
        </w:rPr>
        <w:t xml:space="preserve">Seconda </w:t>
      </w:r>
      <w:r w:rsidR="0006511F" w:rsidRPr="00945A5D">
        <w:rPr>
          <w:b/>
        </w:rPr>
        <w:t>Domand</w:t>
      </w:r>
      <w:r w:rsidR="002D3D34" w:rsidRPr="00945A5D">
        <w:rPr>
          <w:b/>
        </w:rPr>
        <w:t>a</w:t>
      </w:r>
      <w:r w:rsidR="0006511F" w:rsidRPr="00945A5D">
        <w:rPr>
          <w:b/>
        </w:rPr>
        <w:t xml:space="preserve"> al Sig. </w:t>
      </w:r>
      <w:r w:rsidR="008B6D1D" w:rsidRPr="00945A5D">
        <w:rPr>
          <w:b/>
        </w:rPr>
        <w:t>Presidente Dott. Profumo</w:t>
      </w:r>
      <w:r w:rsidR="002D3D34" w:rsidRPr="00945A5D">
        <w:rPr>
          <w:b/>
        </w:rPr>
        <w:t>:</w:t>
      </w:r>
    </w:p>
    <w:p w14:paraId="3107D20E" w14:textId="77777777" w:rsidR="008B6D1D" w:rsidRPr="00945A5D" w:rsidRDefault="002D3D34" w:rsidP="00F930B6">
      <w:pPr>
        <w:pStyle w:val="Paragrafoelenco"/>
        <w:widowControl/>
        <w:numPr>
          <w:ilvl w:val="0"/>
          <w:numId w:val="40"/>
        </w:numPr>
        <w:suppressAutoHyphens/>
        <w:kinsoku/>
        <w:jc w:val="both"/>
        <w:rPr>
          <w:rFonts w:ascii="Calibri" w:hAnsi="Calibri"/>
        </w:rPr>
      </w:pPr>
      <w:r w:rsidRPr="00945A5D">
        <w:t>Come giustifica</w:t>
      </w:r>
      <w:proofErr w:type="gramStart"/>
      <w:r w:rsidRPr="00945A5D">
        <w:t xml:space="preserve"> </w:t>
      </w:r>
      <w:r w:rsidR="008B6D1D" w:rsidRPr="00945A5D">
        <w:t xml:space="preserve"> </w:t>
      </w:r>
      <w:proofErr w:type="gramEnd"/>
      <w:r w:rsidR="008B6D1D" w:rsidRPr="00945A5D">
        <w:t xml:space="preserve">la precisazione inserita nel Documento di Registrazione del gennaio 2015, alla pag. 49, </w:t>
      </w:r>
      <w:r w:rsidR="00B91A66" w:rsidRPr="00945A5D">
        <w:t xml:space="preserve">da Lei sottoscritto, </w:t>
      </w:r>
      <w:r w:rsidR="00FF53BD" w:rsidRPr="00945A5D">
        <w:t xml:space="preserve">con pienezza di poteri, </w:t>
      </w:r>
      <w:r w:rsidR="00B91A66" w:rsidRPr="00945A5D">
        <w:t xml:space="preserve"> </w:t>
      </w:r>
      <w:r w:rsidR="008B6D1D" w:rsidRPr="00945A5D">
        <w:rPr>
          <w:rFonts w:ascii="Calibri" w:hAnsi="Calibri"/>
        </w:rPr>
        <w:t xml:space="preserve"> “</w:t>
      </w:r>
      <w:r w:rsidR="008B6D1D" w:rsidRPr="00945A5D">
        <w:rPr>
          <w:rFonts w:ascii="Calibri" w:hAnsi="Calibri"/>
          <w:i/>
        </w:rPr>
        <w:t>il management è stato distolto dalla attività ordinarie della Banca</w:t>
      </w:r>
      <w:r w:rsidR="008B6D1D" w:rsidRPr="00945A5D">
        <w:rPr>
          <w:rFonts w:ascii="Calibri" w:hAnsi="Calibri"/>
        </w:rPr>
        <w:t xml:space="preserve">”  </w:t>
      </w:r>
      <w:r w:rsidRPr="00945A5D">
        <w:t>che appare come</w:t>
      </w:r>
      <w:r w:rsidR="008B6D1D" w:rsidRPr="00945A5D">
        <w:t xml:space="preserve"> una irrilevante-tardiva giustificazione degli abnormi negativi risultati di esercizio</w:t>
      </w:r>
      <w:r w:rsidRPr="00945A5D">
        <w:t xml:space="preserve"> </w:t>
      </w:r>
      <w:r w:rsidR="00732FBC" w:rsidRPr="00945A5D">
        <w:t xml:space="preserve">poi emersi con </w:t>
      </w:r>
      <w:r w:rsidRPr="00945A5D">
        <w:t xml:space="preserve"> questo Bilancio?</w:t>
      </w:r>
    </w:p>
    <w:p w14:paraId="14122BD8" w14:textId="77777777" w:rsidR="00CA5CD2" w:rsidRPr="00945A5D" w:rsidRDefault="00CA5CD2" w:rsidP="00F930B6">
      <w:pPr>
        <w:widowControl/>
        <w:suppressAutoHyphens/>
        <w:kinsoku/>
        <w:jc w:val="both"/>
      </w:pPr>
      <w:r w:rsidRPr="00945A5D">
        <w:t xml:space="preserve">                   </w:t>
      </w:r>
    </w:p>
    <w:p w14:paraId="1828BF42" w14:textId="77777777" w:rsidR="00B26182" w:rsidRPr="00945A5D" w:rsidRDefault="00764111" w:rsidP="00F930B6">
      <w:pPr>
        <w:widowControl/>
        <w:suppressAutoHyphens/>
        <w:kinsoku/>
        <w:jc w:val="both"/>
      </w:pPr>
      <w:r w:rsidRPr="00945A5D">
        <w:t>I</w:t>
      </w:r>
      <w:r w:rsidR="00B26182" w:rsidRPr="00945A5D">
        <w:t>l Collegio nella sua relazione, alla pag.</w:t>
      </w:r>
      <w:proofErr w:type="gramStart"/>
      <w:r w:rsidR="00B26182" w:rsidRPr="00945A5D">
        <w:t>11</w:t>
      </w:r>
      <w:proofErr w:type="gramEnd"/>
      <w:r w:rsidR="00B26182" w:rsidRPr="00945A5D">
        <w:t xml:space="preserve">, </w:t>
      </w:r>
      <w:r w:rsidR="0006511F" w:rsidRPr="00945A5D">
        <w:t xml:space="preserve">punto 5.3 riferisce </w:t>
      </w:r>
      <w:r w:rsidR="002D3D34" w:rsidRPr="00945A5D">
        <w:t xml:space="preserve"> </w:t>
      </w:r>
      <w:r w:rsidR="0006511F" w:rsidRPr="00945A5D">
        <w:t>di due denunce ai sensi dell’art. 2408:</w:t>
      </w:r>
    </w:p>
    <w:p w14:paraId="6E3E0CE2" w14:textId="77777777" w:rsidR="0006511F" w:rsidRPr="00945A5D" w:rsidRDefault="008B6D1D" w:rsidP="00F930B6">
      <w:pPr>
        <w:pStyle w:val="Paragrafoelenco"/>
        <w:widowControl/>
        <w:numPr>
          <w:ilvl w:val="0"/>
          <w:numId w:val="35"/>
        </w:numPr>
        <w:suppressAutoHyphens/>
        <w:kinsoku/>
        <w:jc w:val="both"/>
      </w:pPr>
      <w:proofErr w:type="gramStart"/>
      <w:r w:rsidRPr="00945A5D">
        <w:t>Una da parte di un azionista sul comportamento delle autorità di vigilanza….</w:t>
      </w:r>
      <w:proofErr w:type="gramEnd"/>
    </w:p>
    <w:p w14:paraId="5D8125FF" w14:textId="77777777" w:rsidR="008B6D1D" w:rsidRPr="00945A5D" w:rsidRDefault="008B6D1D" w:rsidP="00F930B6">
      <w:pPr>
        <w:pStyle w:val="Paragrafoelenco"/>
        <w:widowControl/>
        <w:numPr>
          <w:ilvl w:val="0"/>
          <w:numId w:val="35"/>
        </w:numPr>
        <w:suppressAutoHyphens/>
        <w:kinsoku/>
        <w:jc w:val="both"/>
      </w:pPr>
      <w:r w:rsidRPr="00945A5D">
        <w:t>L’altra denuncia è stata presentata da un’associazione di azionisti….</w:t>
      </w:r>
    </w:p>
    <w:p w14:paraId="3E9B970E" w14:textId="77777777" w:rsidR="00DE426F" w:rsidRPr="00945A5D" w:rsidRDefault="00455830" w:rsidP="00F930B6">
      <w:pPr>
        <w:widowControl/>
        <w:kinsoku/>
        <w:autoSpaceDE w:val="0"/>
        <w:autoSpaceDN w:val="0"/>
        <w:adjustRightInd w:val="0"/>
        <w:jc w:val="both"/>
      </w:pPr>
      <w:r w:rsidRPr="00945A5D">
        <w:t>a</w:t>
      </w:r>
      <w:r w:rsidR="00C0064C" w:rsidRPr="00945A5D">
        <w:t xml:space="preserve">lla luce di quanto sopra, formulo le seguenti </w:t>
      </w:r>
      <w:r w:rsidR="00C0064C" w:rsidRPr="00945A5D">
        <w:rPr>
          <w:b/>
        </w:rPr>
        <w:t xml:space="preserve">domande </w:t>
      </w:r>
      <w:r w:rsidR="00DE426F" w:rsidRPr="00945A5D">
        <w:rPr>
          <w:b/>
        </w:rPr>
        <w:t>al Sig. Presidente del Collegio Sindacale Dott. Salvadori:</w:t>
      </w:r>
    </w:p>
    <w:p w14:paraId="71FED1BE" w14:textId="77777777" w:rsidR="00DE426F" w:rsidRPr="00945A5D" w:rsidRDefault="00DE426F" w:rsidP="00F930B6">
      <w:pPr>
        <w:pStyle w:val="Paragrafoelenco"/>
        <w:widowControl/>
        <w:suppressAutoHyphens/>
        <w:kinsoku/>
        <w:ind w:left="1080"/>
        <w:jc w:val="both"/>
      </w:pPr>
    </w:p>
    <w:p w14:paraId="57C1682C" w14:textId="77777777" w:rsidR="000D0EFE" w:rsidRPr="00945A5D" w:rsidRDefault="00DE426F" w:rsidP="00F930B6">
      <w:pPr>
        <w:pStyle w:val="Paragrafoelenco"/>
        <w:widowControl/>
        <w:numPr>
          <w:ilvl w:val="0"/>
          <w:numId w:val="39"/>
        </w:numPr>
        <w:suppressAutoHyphens/>
        <w:kinsoku/>
        <w:jc w:val="both"/>
      </w:pPr>
      <w:r w:rsidRPr="00945A5D">
        <w:t xml:space="preserve">Quanto alla denuncia dell’Associazione di azionisti, </w:t>
      </w:r>
      <w:r w:rsidR="00764111" w:rsidRPr="00945A5D">
        <w:t xml:space="preserve">sono a chiederle </w:t>
      </w:r>
      <w:r w:rsidRPr="00945A5D">
        <w:t>p</w:t>
      </w:r>
      <w:r w:rsidR="000D0EFE" w:rsidRPr="00945A5D">
        <w:t xml:space="preserve">erché si è limitato a riportare </w:t>
      </w:r>
      <w:r w:rsidR="00594EA5" w:rsidRPr="00945A5D">
        <w:t xml:space="preserve">solo </w:t>
      </w:r>
      <w:r w:rsidR="000D0EFE" w:rsidRPr="00945A5D">
        <w:t xml:space="preserve">quanto indicato al punto </w:t>
      </w:r>
      <w:proofErr w:type="gramStart"/>
      <w:r w:rsidR="000D0EFE" w:rsidRPr="00945A5D">
        <w:t>1</w:t>
      </w:r>
      <w:proofErr w:type="gramEnd"/>
      <w:r w:rsidR="000D0EFE" w:rsidRPr="00945A5D">
        <w:t xml:space="preserve"> dell’esposto, omettendo </w:t>
      </w:r>
      <w:r w:rsidRPr="00945A5D">
        <w:t xml:space="preserve">ciò di cui </w:t>
      </w:r>
      <w:r w:rsidR="000D0EFE" w:rsidRPr="00945A5D">
        <w:t>ai punti 2) e 3)</w:t>
      </w:r>
      <w:r w:rsidRPr="00945A5D">
        <w:t xml:space="preserve"> dell’esposto</w:t>
      </w:r>
      <w:r w:rsidR="00F63F7C" w:rsidRPr="00945A5D">
        <w:t xml:space="preserve"> medesimo</w:t>
      </w:r>
      <w:r w:rsidR="000D0EFE" w:rsidRPr="00945A5D">
        <w:t>?</w:t>
      </w:r>
      <w:r w:rsidR="00EA377A" w:rsidRPr="00945A5D">
        <w:t xml:space="preserve"> (6)</w:t>
      </w:r>
    </w:p>
    <w:p w14:paraId="31C64D75" w14:textId="77777777" w:rsidR="00764111" w:rsidRPr="00945A5D" w:rsidRDefault="00BF524A" w:rsidP="00F930B6">
      <w:pPr>
        <w:pStyle w:val="Paragrafoelenco"/>
        <w:widowControl/>
        <w:numPr>
          <w:ilvl w:val="0"/>
          <w:numId w:val="39"/>
        </w:numPr>
        <w:suppressAutoHyphens/>
        <w:kinsoku/>
        <w:jc w:val="both"/>
      </w:pPr>
      <w:r w:rsidRPr="00945A5D">
        <w:t>Quanto a quella di un azionista sul comportam</w:t>
      </w:r>
      <w:r w:rsidR="00764111" w:rsidRPr="00945A5D">
        <w:t>e</w:t>
      </w:r>
      <w:r w:rsidRPr="00945A5D">
        <w:t>nto delle autorità di vigilanza</w:t>
      </w:r>
      <w:r w:rsidR="00764111" w:rsidRPr="00945A5D">
        <w:t>, n</w:t>
      </w:r>
      <w:r w:rsidR="00F63F7C" w:rsidRPr="00945A5D">
        <w:t xml:space="preserve">ell’Assemblea 21.5.14, </w:t>
      </w:r>
      <w:proofErr w:type="gramStart"/>
      <w:r w:rsidR="00446541" w:rsidRPr="00945A5D">
        <w:t>Ella</w:t>
      </w:r>
      <w:proofErr w:type="gramEnd"/>
      <w:r w:rsidR="00446541" w:rsidRPr="00945A5D">
        <w:t xml:space="preserve"> </w:t>
      </w:r>
      <w:r w:rsidR="006225B9" w:rsidRPr="00945A5D">
        <w:t xml:space="preserve">con </w:t>
      </w:r>
      <w:r w:rsidR="00CA5CD2" w:rsidRPr="00945A5D">
        <w:t>ampia</w:t>
      </w:r>
      <w:r w:rsidR="006225B9" w:rsidRPr="00945A5D">
        <w:t xml:space="preserve"> </w:t>
      </w:r>
      <w:r w:rsidR="00941CA8" w:rsidRPr="00945A5D">
        <w:t>dissertazione</w:t>
      </w:r>
      <w:r w:rsidR="00F63F7C" w:rsidRPr="00945A5D">
        <w:t xml:space="preserve">, </w:t>
      </w:r>
      <w:r w:rsidR="00446541" w:rsidRPr="00945A5D">
        <w:t>rispondendo a</w:t>
      </w:r>
      <w:r w:rsidR="00764111" w:rsidRPr="00945A5D">
        <w:t xml:space="preserve">l </w:t>
      </w:r>
      <w:r w:rsidR="006225B9" w:rsidRPr="00945A5D">
        <w:t>socio</w:t>
      </w:r>
      <w:r w:rsidR="003360A3" w:rsidRPr="00945A5D">
        <w:t>, asser</w:t>
      </w:r>
      <w:r w:rsidR="006B15A5" w:rsidRPr="00945A5D">
        <w:t xml:space="preserve">ì </w:t>
      </w:r>
      <w:r w:rsidR="003360A3" w:rsidRPr="00945A5D">
        <w:t xml:space="preserve">tra l’altro </w:t>
      </w:r>
      <w:r w:rsidR="003360A3" w:rsidRPr="00945A5D">
        <w:rPr>
          <w:i/>
        </w:rPr>
        <w:t>“ Non riguarda, quindi,  specificamente il Monte dei Paschi, quanto il soggetto che viene acquisito</w:t>
      </w:r>
      <w:r w:rsidR="00764111" w:rsidRPr="00945A5D">
        <w:rPr>
          <w:i/>
        </w:rPr>
        <w:t>”</w:t>
      </w:r>
    </w:p>
    <w:p w14:paraId="1F964371" w14:textId="77777777" w:rsidR="00DE426F" w:rsidRPr="00945A5D" w:rsidRDefault="00764111" w:rsidP="00F930B6">
      <w:pPr>
        <w:widowControl/>
        <w:suppressAutoHyphens/>
        <w:kinsoku/>
        <w:jc w:val="both"/>
        <w:rPr>
          <w:b/>
        </w:rPr>
      </w:pPr>
      <w:r w:rsidRPr="00945A5D">
        <w:rPr>
          <w:i/>
        </w:rPr>
        <w:t xml:space="preserve"> </w:t>
      </w:r>
      <w:proofErr w:type="gramStart"/>
      <w:r w:rsidRPr="00945A5D">
        <w:rPr>
          <w:b/>
        </w:rPr>
        <w:t>sono</w:t>
      </w:r>
      <w:proofErr w:type="gramEnd"/>
      <w:r w:rsidRPr="00945A5D">
        <w:rPr>
          <w:b/>
        </w:rPr>
        <w:t xml:space="preserve"> a chiedere </w:t>
      </w:r>
      <w:r w:rsidR="00BF3F6D" w:rsidRPr="00945A5D">
        <w:rPr>
          <w:b/>
        </w:rPr>
        <w:t>al Sig. Presidente del Collegio Sindacale</w:t>
      </w:r>
      <w:r w:rsidR="00DE426F" w:rsidRPr="00945A5D">
        <w:rPr>
          <w:b/>
        </w:rPr>
        <w:t>:</w:t>
      </w:r>
    </w:p>
    <w:p w14:paraId="62A619E5" w14:textId="77777777" w:rsidR="00446541" w:rsidRPr="00945A5D" w:rsidRDefault="00446541" w:rsidP="00F930B6">
      <w:pPr>
        <w:pStyle w:val="Paragrafoelenco"/>
        <w:widowControl/>
        <w:numPr>
          <w:ilvl w:val="0"/>
          <w:numId w:val="34"/>
        </w:numPr>
        <w:suppressAutoHyphens/>
        <w:kinsoku/>
        <w:jc w:val="both"/>
      </w:pPr>
      <w:r w:rsidRPr="00945A5D">
        <w:t xml:space="preserve">Le </w:t>
      </w:r>
      <w:proofErr w:type="gramStart"/>
      <w:r w:rsidRPr="00945A5D">
        <w:t>risulta</w:t>
      </w:r>
      <w:proofErr w:type="gramEnd"/>
      <w:r w:rsidRPr="00945A5D">
        <w:t xml:space="preserve"> se  detta autorizza</w:t>
      </w:r>
      <w:r w:rsidR="00D25FA5" w:rsidRPr="00945A5D">
        <w:t>z</w:t>
      </w:r>
      <w:r w:rsidRPr="00945A5D">
        <w:t xml:space="preserve">ione </w:t>
      </w:r>
      <w:r w:rsidR="000577D4" w:rsidRPr="00945A5D">
        <w:t xml:space="preserve">( </w:t>
      </w:r>
      <w:r w:rsidR="00764111" w:rsidRPr="00945A5D">
        <w:t xml:space="preserve">ovvero </w:t>
      </w:r>
      <w:r w:rsidR="000577D4" w:rsidRPr="00945A5D">
        <w:t xml:space="preserve">per l’acquisto di Antonveneta ) </w:t>
      </w:r>
      <w:r w:rsidRPr="00945A5D">
        <w:t xml:space="preserve">a BMPS fu rilasciata </w:t>
      </w:r>
      <w:r w:rsidR="00D25FA5" w:rsidRPr="00945A5D">
        <w:t xml:space="preserve"> solo </w:t>
      </w:r>
      <w:r w:rsidRPr="00945A5D">
        <w:t>in base a</w:t>
      </w:r>
      <w:r w:rsidR="00D25FA5" w:rsidRPr="00945A5D">
        <w:t>ll’art.</w:t>
      </w:r>
      <w:r w:rsidRPr="00945A5D">
        <w:t xml:space="preserve"> 19</w:t>
      </w:r>
      <w:r w:rsidR="00D25FA5" w:rsidRPr="00945A5D">
        <w:t xml:space="preserve"> </w:t>
      </w:r>
      <w:proofErr w:type="gramStart"/>
      <w:r w:rsidR="00D25FA5" w:rsidRPr="00945A5D">
        <w:t>od</w:t>
      </w:r>
      <w:proofErr w:type="gramEnd"/>
      <w:r w:rsidR="00D25FA5" w:rsidRPr="00945A5D">
        <w:t xml:space="preserve">  anche del 5</w:t>
      </w:r>
      <w:r w:rsidRPr="00945A5D">
        <w:t xml:space="preserve">3 del </w:t>
      </w:r>
      <w:proofErr w:type="spellStart"/>
      <w:r w:rsidRPr="00945A5D">
        <w:t>D.Lgs.</w:t>
      </w:r>
      <w:proofErr w:type="spellEnd"/>
      <w:r w:rsidRPr="00945A5D">
        <w:t xml:space="preserve"> 385/93</w:t>
      </w:r>
      <w:r w:rsidR="00D25FA5" w:rsidRPr="00945A5D">
        <w:t>?</w:t>
      </w:r>
    </w:p>
    <w:p w14:paraId="193C49D9" w14:textId="77777777" w:rsidR="00446541" w:rsidRPr="00945A5D" w:rsidRDefault="00446541" w:rsidP="00F930B6">
      <w:pPr>
        <w:pStyle w:val="Paragrafoelenco"/>
        <w:widowControl/>
        <w:numPr>
          <w:ilvl w:val="0"/>
          <w:numId w:val="34"/>
        </w:numPr>
        <w:suppressAutoHyphens/>
        <w:kinsoku/>
        <w:jc w:val="both"/>
      </w:pPr>
      <w:r w:rsidRPr="00945A5D">
        <w:t xml:space="preserve">Le </w:t>
      </w:r>
      <w:proofErr w:type="gramStart"/>
      <w:r w:rsidRPr="00945A5D">
        <w:t>risulta</w:t>
      </w:r>
      <w:proofErr w:type="gramEnd"/>
      <w:r w:rsidRPr="00945A5D">
        <w:t xml:space="preserve"> se detta autorizzazione fu rilasciata avendo presenti gli impegni assunti </w:t>
      </w:r>
      <w:r w:rsidR="00D25FA5" w:rsidRPr="00945A5D">
        <w:t xml:space="preserve">da   BMPS al </w:t>
      </w:r>
      <w:r w:rsidRPr="00945A5D">
        <w:t>fine di sostenere l’onere sotto il profilo patrimoniale finanziario ed economico?</w:t>
      </w:r>
    </w:p>
    <w:p w14:paraId="38E9D3A3" w14:textId="77777777" w:rsidR="003A6A21" w:rsidRPr="00945A5D" w:rsidRDefault="00446541" w:rsidP="00F930B6">
      <w:pPr>
        <w:pStyle w:val="Paragrafoelenco"/>
        <w:widowControl/>
        <w:numPr>
          <w:ilvl w:val="0"/>
          <w:numId w:val="34"/>
        </w:numPr>
        <w:suppressAutoHyphens/>
        <w:kinsoku/>
        <w:jc w:val="both"/>
      </w:pPr>
      <w:r w:rsidRPr="00945A5D">
        <w:t xml:space="preserve">Le </w:t>
      </w:r>
      <w:proofErr w:type="gramStart"/>
      <w:r w:rsidRPr="00945A5D">
        <w:t>risulta</w:t>
      </w:r>
      <w:proofErr w:type="gramEnd"/>
      <w:r w:rsidRPr="00945A5D">
        <w:t xml:space="preserve"> se </w:t>
      </w:r>
      <w:r w:rsidR="00D25FA5" w:rsidRPr="00945A5D">
        <w:t xml:space="preserve">l’autorizzazione fu rilasciata </w:t>
      </w:r>
      <w:r w:rsidR="00CA5CD2" w:rsidRPr="00945A5D">
        <w:t xml:space="preserve">a BMPS </w:t>
      </w:r>
      <w:r w:rsidR="00D25FA5" w:rsidRPr="00945A5D">
        <w:t xml:space="preserve">avendo presente che l’acquisizione del complesso avrebbe comportato un </w:t>
      </w:r>
      <w:r w:rsidR="006225B9" w:rsidRPr="00945A5D">
        <w:t>“</w:t>
      </w:r>
      <w:r w:rsidR="00D25FA5" w:rsidRPr="00945A5D">
        <w:rPr>
          <w:i/>
        </w:rPr>
        <w:t>costo</w:t>
      </w:r>
      <w:r w:rsidR="006225B9" w:rsidRPr="00945A5D">
        <w:rPr>
          <w:i/>
        </w:rPr>
        <w:t xml:space="preserve">” </w:t>
      </w:r>
      <w:r w:rsidR="00D25FA5" w:rsidRPr="00945A5D">
        <w:rPr>
          <w:i/>
        </w:rPr>
        <w:t xml:space="preserve"> </w:t>
      </w:r>
      <w:r w:rsidR="00D25FA5" w:rsidRPr="00945A5D">
        <w:t xml:space="preserve">di 9 </w:t>
      </w:r>
      <w:proofErr w:type="spellStart"/>
      <w:r w:rsidR="00D25FA5" w:rsidRPr="00945A5D">
        <w:t>mld</w:t>
      </w:r>
      <w:proofErr w:type="spellEnd"/>
      <w:r w:rsidR="00D25FA5" w:rsidRPr="00945A5D">
        <w:t>. di euro</w:t>
      </w:r>
      <w:r w:rsidR="003A6A21" w:rsidRPr="00945A5D">
        <w:t>?</w:t>
      </w:r>
    </w:p>
    <w:p w14:paraId="7D68EAD4" w14:textId="77777777" w:rsidR="004F7B64" w:rsidRPr="00945A5D" w:rsidRDefault="003360A3" w:rsidP="00F930B6">
      <w:pPr>
        <w:pStyle w:val="Paragrafoelenco"/>
        <w:widowControl/>
        <w:numPr>
          <w:ilvl w:val="0"/>
          <w:numId w:val="34"/>
        </w:numPr>
        <w:suppressAutoHyphens/>
        <w:kinsoku/>
        <w:ind w:left="1440"/>
        <w:jc w:val="both"/>
        <w:rPr>
          <w:rFonts w:ascii="Calibri" w:hAnsi="Calibri"/>
          <w:sz w:val="18"/>
          <w:szCs w:val="18"/>
        </w:rPr>
      </w:pPr>
      <w:r w:rsidRPr="00945A5D">
        <w:t xml:space="preserve">Le risulta che l’esborso effettivo abbia raggiunto poi </w:t>
      </w:r>
      <w:r w:rsidR="00CA5CD2" w:rsidRPr="00945A5D">
        <w:t xml:space="preserve">per BMPS </w:t>
      </w:r>
      <w:r w:rsidR="00732FBC" w:rsidRPr="00945A5D">
        <w:t xml:space="preserve">oltre </w:t>
      </w:r>
      <w:r w:rsidRPr="00945A5D">
        <w:t xml:space="preserve">18 miliardi di euro </w:t>
      </w:r>
      <w:r w:rsidR="00CA5CD2" w:rsidRPr="00945A5D">
        <w:t>?</w:t>
      </w:r>
      <w:r w:rsidR="00E97CE5" w:rsidRPr="00945A5D">
        <w:t xml:space="preserve"> </w:t>
      </w:r>
      <w:r w:rsidR="00764111" w:rsidRPr="00945A5D">
        <w:t>(</w:t>
      </w:r>
      <w:r w:rsidR="009F26BA" w:rsidRPr="00945A5D">
        <w:t>5</w:t>
      </w:r>
      <w:proofErr w:type="gramStart"/>
      <w:r w:rsidR="00764111" w:rsidRPr="00945A5D">
        <w:t>)</w:t>
      </w:r>
      <w:proofErr w:type="gramEnd"/>
      <w:r w:rsidR="00CA5CD2" w:rsidRPr="00945A5D">
        <w:t xml:space="preserve"> </w:t>
      </w:r>
    </w:p>
    <w:p w14:paraId="3D05C652" w14:textId="77777777" w:rsidR="007F257F" w:rsidRPr="00945A5D" w:rsidRDefault="00692ECD" w:rsidP="00F930B6">
      <w:pPr>
        <w:pStyle w:val="Paragrafoelenco"/>
        <w:widowControl/>
        <w:numPr>
          <w:ilvl w:val="0"/>
          <w:numId w:val="34"/>
        </w:numPr>
        <w:suppressAutoHyphens/>
        <w:kinsoku/>
        <w:jc w:val="both"/>
        <w:rPr>
          <w:sz w:val="18"/>
          <w:szCs w:val="18"/>
        </w:rPr>
      </w:pPr>
      <w:r w:rsidRPr="00945A5D">
        <w:t>Tenuto conto di quanto sopra emerso nel corso del 2013</w:t>
      </w:r>
      <w:r w:rsidR="00594EA5" w:rsidRPr="00945A5D">
        <w:t xml:space="preserve"> </w:t>
      </w:r>
      <w:r w:rsidR="00C41011" w:rsidRPr="00945A5D">
        <w:rPr>
          <w:sz w:val="18"/>
          <w:szCs w:val="18"/>
        </w:rPr>
        <w:t>(punto i)</w:t>
      </w:r>
      <w:r w:rsidR="00C41011" w:rsidRPr="00945A5D">
        <w:t xml:space="preserve"> </w:t>
      </w:r>
      <w:proofErr w:type="gramStart"/>
      <w:r w:rsidR="00594EA5" w:rsidRPr="00945A5D">
        <w:t xml:space="preserve">( </w:t>
      </w:r>
      <w:proofErr w:type="gramEnd"/>
      <w:r w:rsidR="00594EA5" w:rsidRPr="00945A5D">
        <w:t xml:space="preserve">durante quindi il  mandato </w:t>
      </w:r>
      <w:r w:rsidR="00DA48B5" w:rsidRPr="00945A5D">
        <w:t xml:space="preserve">del Collegio </w:t>
      </w:r>
      <w:r w:rsidR="00594EA5" w:rsidRPr="00945A5D">
        <w:t xml:space="preserve"> Sindacale</w:t>
      </w:r>
      <w:r w:rsidR="00DA48B5" w:rsidRPr="00945A5D">
        <w:t xml:space="preserve"> da Ella Presieduto</w:t>
      </w:r>
      <w:r w:rsidR="00594EA5" w:rsidRPr="00945A5D">
        <w:t>)</w:t>
      </w:r>
      <w:r w:rsidR="007F257F" w:rsidRPr="00945A5D">
        <w:t xml:space="preserve"> nel suddetto documento della </w:t>
      </w:r>
      <w:proofErr w:type="spellStart"/>
      <w:r w:rsidR="007F257F" w:rsidRPr="00945A5D">
        <w:t>Bankit</w:t>
      </w:r>
      <w:proofErr w:type="spellEnd"/>
      <w:r w:rsidR="007F257F" w:rsidRPr="00945A5D">
        <w:t xml:space="preserve"> </w:t>
      </w:r>
      <w:r w:rsidRPr="00945A5D">
        <w:t xml:space="preserve">  ha appurato se il C.d.A. di BMPS abbia </w:t>
      </w:r>
      <w:r w:rsidR="00594EA5" w:rsidRPr="00945A5D">
        <w:t xml:space="preserve">effettivamente </w:t>
      </w:r>
      <w:r w:rsidRPr="00945A5D">
        <w:t xml:space="preserve">autorizzato un “investimento di oltre €18,0 </w:t>
      </w:r>
      <w:proofErr w:type="spellStart"/>
      <w:r w:rsidRPr="00945A5D">
        <w:t>mld</w:t>
      </w:r>
      <w:proofErr w:type="spellEnd"/>
      <w:r w:rsidR="00B0449E" w:rsidRPr="00945A5D">
        <w:t>”  e con quali coperture</w:t>
      </w:r>
      <w:r w:rsidR="007F257F" w:rsidRPr="00945A5D">
        <w:t>?</w:t>
      </w:r>
    </w:p>
    <w:p w14:paraId="219602A5" w14:textId="77777777" w:rsidR="00C41011" w:rsidRPr="00945A5D" w:rsidRDefault="00C41011" w:rsidP="00F930B6">
      <w:pPr>
        <w:pStyle w:val="Paragrafoelenco"/>
        <w:widowControl/>
        <w:numPr>
          <w:ilvl w:val="0"/>
          <w:numId w:val="34"/>
        </w:numPr>
        <w:suppressAutoHyphens/>
        <w:kinsoku/>
        <w:ind w:left="1440"/>
        <w:jc w:val="both"/>
        <w:rPr>
          <w:sz w:val="18"/>
          <w:szCs w:val="18"/>
        </w:rPr>
      </w:pPr>
      <w:r w:rsidRPr="00945A5D">
        <w:t xml:space="preserve">Tenuto conto di quanto sopra emerso nel corso del 2013 </w:t>
      </w:r>
      <w:r w:rsidRPr="00945A5D">
        <w:rPr>
          <w:sz w:val="18"/>
          <w:szCs w:val="18"/>
        </w:rPr>
        <w:t>(punto ii)</w:t>
      </w:r>
      <w:r w:rsidRPr="00945A5D">
        <w:t xml:space="preserve"> </w:t>
      </w:r>
      <w:proofErr w:type="gramStart"/>
      <w:r w:rsidRPr="00945A5D">
        <w:t xml:space="preserve">( </w:t>
      </w:r>
      <w:proofErr w:type="gramEnd"/>
      <w:r w:rsidRPr="00945A5D">
        <w:t>durante quindi il  mandato d</w:t>
      </w:r>
      <w:r w:rsidR="00DA48B5" w:rsidRPr="00945A5D">
        <w:t>el C</w:t>
      </w:r>
      <w:r w:rsidRPr="00945A5D">
        <w:t>ollegio Sindacale</w:t>
      </w:r>
      <w:r w:rsidR="00DA48B5" w:rsidRPr="00945A5D">
        <w:t xml:space="preserve"> da Ella presieduto</w:t>
      </w:r>
      <w:r w:rsidRPr="00945A5D">
        <w:t xml:space="preserve">) nel suddetto documento della </w:t>
      </w:r>
      <w:proofErr w:type="spellStart"/>
      <w:r w:rsidRPr="00945A5D">
        <w:t>Bankit</w:t>
      </w:r>
      <w:proofErr w:type="spellEnd"/>
      <w:r w:rsidRPr="00945A5D">
        <w:t xml:space="preserve">   ha approfondito come sono </w:t>
      </w:r>
      <w:proofErr w:type="spellStart"/>
      <w:r w:rsidRPr="00945A5D">
        <w:t>anadate</w:t>
      </w:r>
      <w:proofErr w:type="spellEnd"/>
      <w:r w:rsidRPr="00945A5D">
        <w:t xml:space="preserve"> effettivamente le cose, riferendo nelle sedi </w:t>
      </w:r>
      <w:r w:rsidR="000577D4" w:rsidRPr="00945A5D">
        <w:t xml:space="preserve"> </w:t>
      </w:r>
      <w:r w:rsidRPr="00945A5D">
        <w:t>previste?</w:t>
      </w:r>
    </w:p>
    <w:p w14:paraId="12F03907" w14:textId="77777777" w:rsidR="00C41011" w:rsidRPr="00945A5D" w:rsidRDefault="00C41011" w:rsidP="00F930B6">
      <w:pPr>
        <w:pStyle w:val="Paragrafoelenco"/>
        <w:widowControl/>
        <w:suppressAutoHyphens/>
        <w:kinsoku/>
        <w:ind w:left="1440"/>
        <w:jc w:val="both"/>
        <w:rPr>
          <w:sz w:val="18"/>
          <w:szCs w:val="18"/>
        </w:rPr>
      </w:pPr>
    </w:p>
    <w:p w14:paraId="24C88727" w14:textId="77777777" w:rsidR="00C0064C" w:rsidRPr="00945A5D" w:rsidRDefault="00764111" w:rsidP="00F930B6">
      <w:pPr>
        <w:widowControl/>
        <w:suppressAutoHyphens/>
        <w:kinsoku/>
        <w:jc w:val="both"/>
      </w:pPr>
      <w:proofErr w:type="gramStart"/>
      <w:r w:rsidRPr="00945A5D">
        <w:t xml:space="preserve">Nella </w:t>
      </w:r>
      <w:proofErr w:type="gramEnd"/>
      <w:r w:rsidR="00C0064C" w:rsidRPr="00945A5D">
        <w:t xml:space="preserve"> informativa al pubblico ex. Art.89 </w:t>
      </w:r>
      <w:proofErr w:type="gramStart"/>
      <w:r w:rsidR="00C0064C" w:rsidRPr="00945A5D">
        <w:t xml:space="preserve">( </w:t>
      </w:r>
      <w:proofErr w:type="gramEnd"/>
      <w:r w:rsidR="00C0064C" w:rsidRPr="00945A5D">
        <w:t xml:space="preserve">cfr. pag. 514 della Bozza di Bilancio ) emerge che la perdita complessiva </w:t>
      </w:r>
      <w:r w:rsidRPr="00945A5D">
        <w:t xml:space="preserve"> </w:t>
      </w:r>
      <w:r w:rsidR="00C0064C" w:rsidRPr="00945A5D">
        <w:t xml:space="preserve">prima delle imposte  ammonta </w:t>
      </w:r>
      <w:r w:rsidR="006D02A2" w:rsidRPr="00945A5D">
        <w:t xml:space="preserve"> </w:t>
      </w:r>
      <w:r w:rsidR="00C0064C" w:rsidRPr="00945A5D">
        <w:t xml:space="preserve">a </w:t>
      </w:r>
      <w:r w:rsidR="00F075C4" w:rsidRPr="00945A5D">
        <w:t xml:space="preserve"> </w:t>
      </w:r>
      <w:r w:rsidR="00C0064C" w:rsidRPr="00945A5D">
        <w:t xml:space="preserve"> 7.683.746.</w:t>
      </w:r>
      <w:r w:rsidR="007450EC" w:rsidRPr="00945A5D">
        <w:t xml:space="preserve"> (€/</w:t>
      </w:r>
      <w:proofErr w:type="spellStart"/>
      <w:r w:rsidR="007450EC" w:rsidRPr="00945A5D">
        <w:t>ooo</w:t>
      </w:r>
      <w:proofErr w:type="spellEnd"/>
      <w:r w:rsidR="007450EC" w:rsidRPr="00945A5D">
        <w:t>)</w:t>
      </w:r>
      <w:r w:rsidR="001D4C8D" w:rsidRPr="00945A5D">
        <w:t xml:space="preserve">( ovvero circa </w:t>
      </w:r>
      <w:proofErr w:type="spellStart"/>
      <w:r w:rsidR="001D4C8D" w:rsidRPr="00945A5D">
        <w:t>Lmld</w:t>
      </w:r>
      <w:proofErr w:type="spellEnd"/>
      <w:r w:rsidR="001D4C8D" w:rsidRPr="00945A5D">
        <w:t xml:space="preserve">. 15 </w:t>
      </w:r>
      <w:r w:rsidR="00732FBC" w:rsidRPr="00945A5D">
        <w:t>di vecchie lire</w:t>
      </w:r>
      <w:r w:rsidR="001D4C8D" w:rsidRPr="00945A5D">
        <w:t>)</w:t>
      </w:r>
    </w:p>
    <w:p w14:paraId="3BF5B331" w14:textId="77777777" w:rsidR="002F08F8" w:rsidRPr="00945A5D" w:rsidRDefault="00AC310A" w:rsidP="00F930B6">
      <w:pPr>
        <w:widowControl/>
        <w:suppressAutoHyphens/>
        <w:kinsoku/>
        <w:jc w:val="both"/>
      </w:pPr>
      <w:r w:rsidRPr="00945A5D">
        <w:t xml:space="preserve">In particolare delle n. </w:t>
      </w:r>
      <w:r w:rsidR="002F08F8" w:rsidRPr="00945A5D">
        <w:t xml:space="preserve">57 realtà elencate, n. 21 </w:t>
      </w:r>
      <w:proofErr w:type="gramStart"/>
      <w:r w:rsidR="002F08F8" w:rsidRPr="00945A5D">
        <w:t>sono</w:t>
      </w:r>
      <w:proofErr w:type="gramEnd"/>
      <w:r w:rsidR="002F08F8" w:rsidRPr="00945A5D">
        <w:t xml:space="preserve"> in utile per compl. € (:1000)</w:t>
      </w:r>
      <w:proofErr w:type="gramStart"/>
      <w:r w:rsidR="002F08F8" w:rsidRPr="00945A5D">
        <w:t xml:space="preserve">  </w:t>
      </w:r>
      <w:proofErr w:type="gramEnd"/>
      <w:r w:rsidR="002F08F8" w:rsidRPr="00945A5D">
        <w:t>128.078, n. 9 sono in pareggio, n.27 sono in perdita per compl. € (:1000</w:t>
      </w:r>
      <w:proofErr w:type="gramStart"/>
      <w:r w:rsidR="002F08F8" w:rsidRPr="00945A5D">
        <w:t xml:space="preserve"> )</w:t>
      </w:r>
      <w:proofErr w:type="gramEnd"/>
      <w:r w:rsidR="002F08F8" w:rsidRPr="00945A5D">
        <w:t xml:space="preserve">  7.811.824 ed uno sbilancio negativo di €</w:t>
      </w:r>
      <w:proofErr w:type="spellStart"/>
      <w:r w:rsidR="002F08F8" w:rsidRPr="00945A5D">
        <w:t>mld</w:t>
      </w:r>
      <w:proofErr w:type="spellEnd"/>
      <w:r w:rsidR="002F08F8" w:rsidRPr="00945A5D">
        <w:t xml:space="preserve">. 7,683 </w:t>
      </w:r>
    </w:p>
    <w:p w14:paraId="5BE83857" w14:textId="77777777" w:rsidR="00E54158" w:rsidRPr="00945A5D" w:rsidRDefault="000F673A" w:rsidP="00F930B6">
      <w:pPr>
        <w:widowControl/>
        <w:suppressAutoHyphens/>
        <w:kinsoku/>
        <w:jc w:val="both"/>
        <w:rPr>
          <w:u w:val="single"/>
        </w:rPr>
      </w:pPr>
      <w:r w:rsidRPr="00945A5D">
        <w:rPr>
          <w:u w:val="single"/>
        </w:rPr>
        <w:t>L</w:t>
      </w:r>
      <w:r w:rsidR="00E54158" w:rsidRPr="00945A5D">
        <w:rPr>
          <w:u w:val="single"/>
        </w:rPr>
        <w:t>’esame de</w:t>
      </w:r>
      <w:r w:rsidR="00F03069" w:rsidRPr="00945A5D">
        <w:rPr>
          <w:u w:val="single"/>
        </w:rPr>
        <w:t>i dati desumibili dalla tabella fa</w:t>
      </w:r>
      <w:r w:rsidR="00E54158" w:rsidRPr="00945A5D">
        <w:rPr>
          <w:u w:val="single"/>
        </w:rPr>
        <w:t xml:space="preserve"> – ragionevolmente -</w:t>
      </w:r>
      <w:proofErr w:type="gramStart"/>
      <w:r w:rsidR="00E54158" w:rsidRPr="00945A5D">
        <w:rPr>
          <w:u w:val="single"/>
        </w:rPr>
        <w:t xml:space="preserve"> </w:t>
      </w:r>
      <w:r w:rsidR="00F03069" w:rsidRPr="00945A5D">
        <w:rPr>
          <w:u w:val="single"/>
        </w:rPr>
        <w:t xml:space="preserve"> </w:t>
      </w:r>
      <w:proofErr w:type="gramEnd"/>
      <w:r w:rsidR="007F257F" w:rsidRPr="00945A5D">
        <w:rPr>
          <w:u w:val="single"/>
        </w:rPr>
        <w:t xml:space="preserve">temere </w:t>
      </w:r>
      <w:r w:rsidR="00F03069" w:rsidRPr="00945A5D">
        <w:rPr>
          <w:u w:val="single"/>
        </w:rPr>
        <w:t xml:space="preserve">che </w:t>
      </w:r>
      <w:r w:rsidR="00DA48B5" w:rsidRPr="00945A5D">
        <w:rPr>
          <w:u w:val="single"/>
        </w:rPr>
        <w:t xml:space="preserve">il seguimento della gestione  durante  questo triennio ( </w:t>
      </w:r>
      <w:r w:rsidR="00B0449E" w:rsidRPr="00945A5D">
        <w:rPr>
          <w:u w:val="single"/>
        </w:rPr>
        <w:t xml:space="preserve"> </w:t>
      </w:r>
      <w:r w:rsidR="00F03069" w:rsidRPr="00945A5D">
        <w:rPr>
          <w:u w:val="single"/>
        </w:rPr>
        <w:t>gestion</w:t>
      </w:r>
      <w:r w:rsidR="00B0449E" w:rsidRPr="00945A5D">
        <w:rPr>
          <w:u w:val="single"/>
        </w:rPr>
        <w:t>e Profumo-Viola</w:t>
      </w:r>
      <w:r w:rsidR="00DA48B5" w:rsidRPr="00945A5D">
        <w:rPr>
          <w:u w:val="single"/>
        </w:rPr>
        <w:t xml:space="preserve"> ) </w:t>
      </w:r>
      <w:r w:rsidR="00F03069" w:rsidRPr="00945A5D">
        <w:rPr>
          <w:u w:val="single"/>
        </w:rPr>
        <w:t xml:space="preserve"> sia </w:t>
      </w:r>
      <w:r w:rsidR="00DA48B5" w:rsidRPr="00945A5D">
        <w:rPr>
          <w:u w:val="single"/>
        </w:rPr>
        <w:t xml:space="preserve">stato </w:t>
      </w:r>
      <w:r w:rsidR="00F03069" w:rsidRPr="00945A5D">
        <w:rPr>
          <w:u w:val="single"/>
        </w:rPr>
        <w:t>completam</w:t>
      </w:r>
      <w:r w:rsidRPr="00945A5D">
        <w:rPr>
          <w:u w:val="single"/>
        </w:rPr>
        <w:t>e</w:t>
      </w:r>
      <w:r w:rsidR="00F03069" w:rsidRPr="00945A5D">
        <w:rPr>
          <w:u w:val="single"/>
        </w:rPr>
        <w:t>nte fuori controllo</w:t>
      </w:r>
      <w:r w:rsidR="00B0449E" w:rsidRPr="00945A5D">
        <w:rPr>
          <w:u w:val="single"/>
        </w:rPr>
        <w:t xml:space="preserve"> ( e non per colpa della BCE</w:t>
      </w:r>
      <w:r w:rsidR="002944AA" w:rsidRPr="00945A5D">
        <w:rPr>
          <w:u w:val="single"/>
        </w:rPr>
        <w:t>, come si cerca di far apparire</w:t>
      </w:r>
      <w:r w:rsidR="00764111" w:rsidRPr="00945A5D">
        <w:rPr>
          <w:u w:val="single"/>
        </w:rPr>
        <w:t>!!</w:t>
      </w:r>
      <w:r w:rsidR="00B0449E" w:rsidRPr="00945A5D">
        <w:rPr>
          <w:u w:val="single"/>
        </w:rPr>
        <w:t>)</w:t>
      </w:r>
      <w:r w:rsidR="00F03069" w:rsidRPr="00945A5D">
        <w:rPr>
          <w:u w:val="single"/>
        </w:rPr>
        <w:t>.</w:t>
      </w:r>
    </w:p>
    <w:p w14:paraId="76C63DC4" w14:textId="77777777" w:rsidR="00BF3F6D" w:rsidRPr="00945A5D" w:rsidRDefault="00BF3F6D" w:rsidP="00F930B6">
      <w:pPr>
        <w:widowControl/>
        <w:suppressAutoHyphens/>
        <w:kinsoku/>
        <w:jc w:val="both"/>
        <w:rPr>
          <w:rFonts w:ascii="Calibri" w:hAnsi="Calibri"/>
          <w:u w:val="single"/>
        </w:rPr>
      </w:pPr>
    </w:p>
    <w:p w14:paraId="2E3C7214" w14:textId="77777777" w:rsidR="000F673A" w:rsidRPr="00945A5D" w:rsidRDefault="000F673A" w:rsidP="00F930B6">
      <w:pPr>
        <w:widowControl/>
        <w:suppressAutoHyphens/>
        <w:kinsoku/>
        <w:jc w:val="both"/>
        <w:rPr>
          <w:b/>
        </w:rPr>
      </w:pPr>
      <w:r w:rsidRPr="00945A5D">
        <w:rPr>
          <w:b/>
        </w:rPr>
        <w:t xml:space="preserve">Domande </w:t>
      </w:r>
      <w:proofErr w:type="gramStart"/>
      <w:r w:rsidRPr="00945A5D">
        <w:rPr>
          <w:b/>
        </w:rPr>
        <w:t>al Sig. Amministratore Delegato e Direttore Generale Dott. Viola</w:t>
      </w:r>
      <w:proofErr w:type="gramEnd"/>
      <w:r w:rsidRPr="00945A5D">
        <w:rPr>
          <w:b/>
        </w:rPr>
        <w:t>:</w:t>
      </w:r>
    </w:p>
    <w:p w14:paraId="5FF13611" w14:textId="77777777" w:rsidR="000F673A" w:rsidRPr="00945A5D" w:rsidRDefault="00E97CE5" w:rsidP="00F930B6">
      <w:pPr>
        <w:pStyle w:val="Paragrafoelenco"/>
        <w:widowControl/>
        <w:numPr>
          <w:ilvl w:val="0"/>
          <w:numId w:val="35"/>
        </w:numPr>
        <w:suppressAutoHyphens/>
        <w:kinsoku/>
        <w:jc w:val="both"/>
      </w:pPr>
      <w:r w:rsidRPr="00945A5D">
        <w:t>Non me ne voglia, ma n</w:t>
      </w:r>
      <w:r w:rsidR="00305A2F" w:rsidRPr="00945A5D">
        <w:t>on prova</w:t>
      </w:r>
      <w:proofErr w:type="gramStart"/>
      <w:r w:rsidR="00764111" w:rsidRPr="00945A5D">
        <w:t xml:space="preserve">  </w:t>
      </w:r>
      <w:r w:rsidR="00305A2F" w:rsidRPr="00945A5D">
        <w:t xml:space="preserve"> </w:t>
      </w:r>
      <w:proofErr w:type="gramEnd"/>
      <w:r w:rsidR="00305A2F" w:rsidRPr="00945A5D">
        <w:t>disagio, dopo tre anni di gestione, a presentare tali risultati?</w:t>
      </w:r>
      <w:r w:rsidR="003360A3" w:rsidRPr="00945A5D">
        <w:t xml:space="preserve"> </w:t>
      </w:r>
    </w:p>
    <w:p w14:paraId="43B40AFC" w14:textId="77777777" w:rsidR="00305A2F" w:rsidRPr="00945A5D" w:rsidRDefault="003360A3" w:rsidP="00F930B6">
      <w:pPr>
        <w:pStyle w:val="Paragrafoelenco"/>
        <w:widowControl/>
        <w:numPr>
          <w:ilvl w:val="0"/>
          <w:numId w:val="35"/>
        </w:numPr>
        <w:suppressAutoHyphens/>
        <w:kinsoku/>
        <w:jc w:val="both"/>
        <w:rPr>
          <w:rFonts w:ascii="Calibri" w:hAnsi="Calibri"/>
        </w:rPr>
      </w:pPr>
      <w:r w:rsidRPr="00945A5D">
        <w:t>Come pensa</w:t>
      </w:r>
      <w:proofErr w:type="gramStart"/>
      <w:r w:rsidR="00764111" w:rsidRPr="00945A5D">
        <w:t xml:space="preserve"> </w:t>
      </w:r>
      <w:r w:rsidRPr="00945A5D">
        <w:t xml:space="preserve"> </w:t>
      </w:r>
      <w:proofErr w:type="gramEnd"/>
      <w:r w:rsidRPr="00945A5D">
        <w:t>di rimediare</w:t>
      </w:r>
      <w:r w:rsidR="000F673A" w:rsidRPr="00945A5D">
        <w:t xml:space="preserve"> per il mantenimento di condizioni di continuità aziendale</w:t>
      </w:r>
      <w:r w:rsidRPr="00945A5D">
        <w:t>?</w:t>
      </w:r>
    </w:p>
    <w:p w14:paraId="6D163318" w14:textId="77777777" w:rsidR="00764111" w:rsidRPr="00945A5D" w:rsidRDefault="00764111" w:rsidP="00F930B6">
      <w:pPr>
        <w:widowControl/>
        <w:suppressAutoHyphens/>
        <w:kinsoku/>
        <w:jc w:val="both"/>
        <w:rPr>
          <w:b/>
        </w:rPr>
      </w:pPr>
    </w:p>
    <w:p w14:paraId="07B31FDA" w14:textId="77777777" w:rsidR="002944AA" w:rsidRPr="00945A5D" w:rsidRDefault="002944AA" w:rsidP="00F930B6">
      <w:pPr>
        <w:widowControl/>
        <w:suppressAutoHyphens/>
        <w:kinsoku/>
        <w:jc w:val="both"/>
        <w:rPr>
          <w:b/>
        </w:rPr>
      </w:pPr>
    </w:p>
    <w:p w14:paraId="7DD992AF" w14:textId="77777777" w:rsidR="00974CB1" w:rsidRPr="00945A5D" w:rsidRDefault="00974CB1" w:rsidP="00F930B6">
      <w:pPr>
        <w:widowControl/>
        <w:suppressAutoHyphens/>
        <w:kinsoku/>
        <w:jc w:val="both"/>
        <w:rPr>
          <w:b/>
        </w:rPr>
      </w:pPr>
      <w:proofErr w:type="gramStart"/>
      <w:r w:rsidRPr="00945A5D">
        <w:rPr>
          <w:b/>
        </w:rPr>
        <w:lastRenderedPageBreak/>
        <w:t>Concludo</w:t>
      </w:r>
      <w:proofErr w:type="gramEnd"/>
      <w:r w:rsidRPr="00945A5D">
        <w:rPr>
          <w:b/>
        </w:rPr>
        <w:t>:</w:t>
      </w:r>
    </w:p>
    <w:p w14:paraId="1EDD2F06" w14:textId="77777777" w:rsidR="003360A3" w:rsidRPr="00945A5D" w:rsidRDefault="00974CB1" w:rsidP="00F930B6">
      <w:pPr>
        <w:widowControl/>
        <w:suppressAutoHyphens/>
        <w:kinsoku/>
        <w:jc w:val="both"/>
      </w:pPr>
      <w:r w:rsidRPr="00945A5D">
        <w:t xml:space="preserve">Il quadro complessivo emerso </w:t>
      </w:r>
      <w:r w:rsidR="00F03069" w:rsidRPr="00945A5D">
        <w:t>dalla Bozza di Bilancio 2014, unitamente alla Relazione del Collegio Sindacale,</w:t>
      </w:r>
      <w:proofErr w:type="gramStart"/>
      <w:r w:rsidR="00F03069" w:rsidRPr="00945A5D">
        <w:t xml:space="preserve">  </w:t>
      </w:r>
      <w:proofErr w:type="gramEnd"/>
      <w:r w:rsidR="004F7B64" w:rsidRPr="00945A5D">
        <w:t xml:space="preserve">e soprattutto dai chiarimenti imposti dalla Consob, </w:t>
      </w:r>
      <w:r w:rsidRPr="00945A5D">
        <w:t xml:space="preserve">è </w:t>
      </w:r>
      <w:r w:rsidR="001D4C8D" w:rsidRPr="00945A5D">
        <w:t xml:space="preserve">più che </w:t>
      </w:r>
      <w:r w:rsidRPr="00945A5D">
        <w:t>disastroso</w:t>
      </w:r>
      <w:r w:rsidR="000577D4" w:rsidRPr="00945A5D">
        <w:t>!!</w:t>
      </w:r>
    </w:p>
    <w:p w14:paraId="2661BEF1" w14:textId="77777777" w:rsidR="001D4C8D" w:rsidRPr="00945A5D" w:rsidRDefault="003360A3" w:rsidP="00F930B6">
      <w:pPr>
        <w:widowControl/>
        <w:suppressAutoHyphens/>
        <w:kinsoku/>
        <w:jc w:val="both"/>
      </w:pPr>
      <w:r w:rsidRPr="00945A5D">
        <w:t xml:space="preserve">Non posso </w:t>
      </w:r>
      <w:r w:rsidR="00BF3F6D" w:rsidRPr="00945A5D">
        <w:t>pertanto</w:t>
      </w:r>
      <w:proofErr w:type="gramStart"/>
      <w:r w:rsidR="00BF3F6D" w:rsidRPr="00945A5D">
        <w:t xml:space="preserve">  </w:t>
      </w:r>
      <w:proofErr w:type="gramEnd"/>
      <w:r w:rsidR="000F673A" w:rsidRPr="00945A5D">
        <w:t xml:space="preserve">che </w:t>
      </w:r>
      <w:r w:rsidRPr="00945A5D">
        <w:t xml:space="preserve">esprimere </w:t>
      </w:r>
      <w:r w:rsidR="00974CB1" w:rsidRPr="00945A5D">
        <w:t xml:space="preserve"> voto negativo al bilancio e chiedo</w:t>
      </w:r>
      <w:r w:rsidR="00F03069" w:rsidRPr="00945A5D">
        <w:t xml:space="preserve"> </w:t>
      </w:r>
      <w:r w:rsidR="00974CB1" w:rsidRPr="00945A5D">
        <w:t>che sia posta all’O.d.G. l’azione</w:t>
      </w:r>
    </w:p>
    <w:p w14:paraId="0EE6DB27" w14:textId="77777777" w:rsidR="00974CB1" w:rsidRPr="00945A5D" w:rsidRDefault="00974CB1" w:rsidP="00F930B6">
      <w:pPr>
        <w:pStyle w:val="Paragrafoelenco"/>
        <w:widowControl/>
        <w:numPr>
          <w:ilvl w:val="0"/>
          <w:numId w:val="37"/>
        </w:numPr>
        <w:suppressAutoHyphens/>
        <w:kinsoku/>
        <w:jc w:val="both"/>
      </w:pPr>
      <w:proofErr w:type="gramStart"/>
      <w:r w:rsidRPr="00945A5D">
        <w:t>di</w:t>
      </w:r>
      <w:proofErr w:type="gramEnd"/>
      <w:r w:rsidRPr="00945A5D">
        <w:t xml:space="preserve"> responsabilità</w:t>
      </w:r>
      <w:r w:rsidR="001D4C8D" w:rsidRPr="00945A5D">
        <w:t xml:space="preserve"> </w:t>
      </w:r>
      <w:r w:rsidRPr="00945A5D">
        <w:t xml:space="preserve">verso tutti i soggetti sanzionati da Consob con </w:t>
      </w:r>
      <w:r w:rsidR="00F03069" w:rsidRPr="00945A5D">
        <w:t xml:space="preserve">Delibera </w:t>
      </w:r>
      <w:r w:rsidRPr="00945A5D">
        <w:t>18924 del 21.5.2014, pubblicat</w:t>
      </w:r>
      <w:r w:rsidR="00F63F7C" w:rsidRPr="00945A5D">
        <w:t>a</w:t>
      </w:r>
      <w:r w:rsidRPr="00945A5D">
        <w:t xml:space="preserve"> in data 2.7.2014</w:t>
      </w:r>
      <w:r w:rsidR="003360A3" w:rsidRPr="00945A5D">
        <w:t xml:space="preserve">  </w:t>
      </w:r>
      <w:r w:rsidRPr="00945A5D">
        <w:t>;</w:t>
      </w:r>
    </w:p>
    <w:p w14:paraId="4972121A" w14:textId="77777777" w:rsidR="00974CB1" w:rsidRPr="00945A5D" w:rsidRDefault="001D4C8D" w:rsidP="00F930B6">
      <w:pPr>
        <w:pStyle w:val="Paragrafoelenco"/>
        <w:widowControl/>
        <w:numPr>
          <w:ilvl w:val="0"/>
          <w:numId w:val="37"/>
        </w:numPr>
        <w:suppressAutoHyphens/>
        <w:kinsoku/>
        <w:jc w:val="both"/>
      </w:pPr>
      <w:bookmarkStart w:id="0" w:name="_GoBack"/>
      <w:bookmarkEnd w:id="0"/>
      <w:proofErr w:type="gramStart"/>
      <w:r w:rsidRPr="00945A5D">
        <w:t>di</w:t>
      </w:r>
      <w:proofErr w:type="gramEnd"/>
      <w:r w:rsidRPr="00945A5D">
        <w:t xml:space="preserve"> risarcimento </w:t>
      </w:r>
      <w:r w:rsidR="00974CB1" w:rsidRPr="00945A5D">
        <w:t xml:space="preserve">verso la </w:t>
      </w:r>
      <w:proofErr w:type="spellStart"/>
      <w:r w:rsidR="00974CB1" w:rsidRPr="00945A5D">
        <w:t>la</w:t>
      </w:r>
      <w:proofErr w:type="spellEnd"/>
      <w:r w:rsidR="00974CB1" w:rsidRPr="00945A5D">
        <w:t xml:space="preserve"> Società</w:t>
      </w:r>
      <w:r w:rsidR="00F03069" w:rsidRPr="00945A5D">
        <w:t xml:space="preserve"> </w:t>
      </w:r>
      <w:r w:rsidR="00974CB1" w:rsidRPr="00945A5D">
        <w:t>di Revisione KP</w:t>
      </w:r>
      <w:r w:rsidR="00F03069" w:rsidRPr="00945A5D">
        <w:t>MG.</w:t>
      </w:r>
      <w:r w:rsidR="00974CB1" w:rsidRPr="00945A5D">
        <w:t xml:space="preserve">, sanzionata da Consob con </w:t>
      </w:r>
      <w:r w:rsidR="00F03069" w:rsidRPr="00945A5D">
        <w:t>Delibera 19042 del 26.9.2014;</w:t>
      </w:r>
    </w:p>
    <w:p w14:paraId="382D4C5B" w14:textId="77777777" w:rsidR="009F26BA" w:rsidRPr="00945A5D" w:rsidRDefault="009F26BA" w:rsidP="00F930B6">
      <w:pPr>
        <w:widowControl/>
        <w:suppressAutoHyphens/>
        <w:kinsoku/>
        <w:jc w:val="both"/>
      </w:pPr>
    </w:p>
    <w:p w14:paraId="3CD721E4" w14:textId="77777777" w:rsidR="002F08F8" w:rsidRPr="00945A5D" w:rsidRDefault="004F7B64" w:rsidP="00F930B6">
      <w:pPr>
        <w:widowControl/>
        <w:suppressAutoHyphens/>
        <w:kinsoku/>
        <w:jc w:val="both"/>
        <w:rPr>
          <w:b/>
        </w:rPr>
      </w:pPr>
      <w:proofErr w:type="gramStart"/>
      <w:r w:rsidRPr="00945A5D">
        <w:rPr>
          <w:b/>
        </w:rPr>
        <w:t>e</w:t>
      </w:r>
      <w:proofErr w:type="gramEnd"/>
      <w:r w:rsidRPr="00945A5D">
        <w:rPr>
          <w:b/>
        </w:rPr>
        <w:t xml:space="preserve"> comunque indipendentemente attivata </w:t>
      </w:r>
      <w:r w:rsidR="009F26BA" w:rsidRPr="00945A5D">
        <w:rPr>
          <w:b/>
        </w:rPr>
        <w:t xml:space="preserve">da parte del C.d.A. </w:t>
      </w:r>
      <w:r w:rsidRPr="00945A5D">
        <w:rPr>
          <w:b/>
        </w:rPr>
        <w:t xml:space="preserve">idonea formale azione di interruzione dei termini di prescrizione </w:t>
      </w:r>
      <w:r w:rsidR="002F08F8" w:rsidRPr="00945A5D">
        <w:rPr>
          <w:b/>
        </w:rPr>
        <w:t>per il danno direttamente recato  alla società  (ed ind</w:t>
      </w:r>
      <w:r w:rsidR="001D4C8D" w:rsidRPr="00945A5D">
        <w:rPr>
          <w:b/>
        </w:rPr>
        <w:t>i</w:t>
      </w:r>
      <w:r w:rsidR="002F08F8" w:rsidRPr="00945A5D">
        <w:rPr>
          <w:b/>
        </w:rPr>
        <w:t>r</w:t>
      </w:r>
      <w:r w:rsidR="005B2F49" w:rsidRPr="00945A5D">
        <w:rPr>
          <w:b/>
        </w:rPr>
        <w:t>e</w:t>
      </w:r>
      <w:r w:rsidR="002F08F8" w:rsidRPr="00945A5D">
        <w:rPr>
          <w:b/>
        </w:rPr>
        <w:t>tt</w:t>
      </w:r>
      <w:r w:rsidR="005B2F49" w:rsidRPr="00945A5D">
        <w:rPr>
          <w:b/>
        </w:rPr>
        <w:t>a</w:t>
      </w:r>
      <w:r w:rsidR="002F08F8" w:rsidRPr="00945A5D">
        <w:rPr>
          <w:b/>
        </w:rPr>
        <w:t>mente ai soci)</w:t>
      </w:r>
      <w:r w:rsidR="005B2F49" w:rsidRPr="00945A5D">
        <w:rPr>
          <w:b/>
        </w:rPr>
        <w:t>, con i loro comportamenti</w:t>
      </w:r>
      <w:r w:rsidR="0066242A" w:rsidRPr="00945A5D">
        <w:rPr>
          <w:b/>
        </w:rPr>
        <w:t xml:space="preserve">, </w:t>
      </w:r>
      <w:r w:rsidR="00C41011" w:rsidRPr="00945A5D">
        <w:rPr>
          <w:b/>
        </w:rPr>
        <w:t xml:space="preserve">poi </w:t>
      </w:r>
      <w:r w:rsidR="0066242A" w:rsidRPr="00945A5D">
        <w:rPr>
          <w:b/>
        </w:rPr>
        <w:t xml:space="preserve">sanzionati da Consob, senza i quali BMPS non avrebbe potuto rispettare </w:t>
      </w:r>
      <w:r w:rsidR="001D4C8D" w:rsidRPr="00945A5D">
        <w:rPr>
          <w:b/>
        </w:rPr>
        <w:t xml:space="preserve">i parametri patrimoniali, ex. </w:t>
      </w:r>
      <w:r w:rsidR="00C41011" w:rsidRPr="00945A5D">
        <w:rPr>
          <w:b/>
        </w:rPr>
        <w:t>a</w:t>
      </w:r>
      <w:r w:rsidR="001D4C8D" w:rsidRPr="00945A5D">
        <w:rPr>
          <w:b/>
        </w:rPr>
        <w:t xml:space="preserve">rt. 53. </w:t>
      </w:r>
      <w:r w:rsidR="0066242A" w:rsidRPr="00945A5D">
        <w:rPr>
          <w:b/>
        </w:rPr>
        <w:t xml:space="preserve">messi come </w:t>
      </w:r>
      <w:r w:rsidR="00022669" w:rsidRPr="00945A5D">
        <w:rPr>
          <w:b/>
        </w:rPr>
        <w:t xml:space="preserve">ferrei </w:t>
      </w:r>
      <w:r w:rsidR="0066242A" w:rsidRPr="00945A5D">
        <w:rPr>
          <w:b/>
        </w:rPr>
        <w:t xml:space="preserve">paletti da </w:t>
      </w:r>
      <w:proofErr w:type="spellStart"/>
      <w:r w:rsidR="0066242A" w:rsidRPr="00945A5D">
        <w:rPr>
          <w:b/>
        </w:rPr>
        <w:t>Bankit</w:t>
      </w:r>
      <w:proofErr w:type="spellEnd"/>
      <w:r w:rsidR="005A07BF" w:rsidRPr="00945A5D">
        <w:rPr>
          <w:b/>
        </w:rPr>
        <w:t xml:space="preserve"> e</w:t>
      </w:r>
      <w:proofErr w:type="gramStart"/>
      <w:r w:rsidR="005A07BF" w:rsidRPr="00945A5D">
        <w:rPr>
          <w:b/>
        </w:rPr>
        <w:t xml:space="preserve"> </w:t>
      </w:r>
      <w:r w:rsidR="00C41011" w:rsidRPr="00945A5D">
        <w:rPr>
          <w:b/>
        </w:rPr>
        <w:t xml:space="preserve"> </w:t>
      </w:r>
      <w:proofErr w:type="gramEnd"/>
      <w:r w:rsidR="005A07BF" w:rsidRPr="00945A5D">
        <w:rPr>
          <w:b/>
        </w:rPr>
        <w:t xml:space="preserve">quindi </w:t>
      </w:r>
      <w:r w:rsidR="00C41011" w:rsidRPr="00945A5D">
        <w:rPr>
          <w:b/>
        </w:rPr>
        <w:t xml:space="preserve">non avrebbe potuto portare a termine la scellerata acquisizione di </w:t>
      </w:r>
      <w:r w:rsidR="005A07BF" w:rsidRPr="00945A5D">
        <w:rPr>
          <w:b/>
        </w:rPr>
        <w:t xml:space="preserve"> Antonveneta</w:t>
      </w:r>
      <w:r w:rsidR="0066242A" w:rsidRPr="00945A5D">
        <w:rPr>
          <w:b/>
        </w:rPr>
        <w:t>.</w:t>
      </w:r>
      <w:r w:rsidR="002F08F8" w:rsidRPr="00945A5D">
        <w:rPr>
          <w:b/>
        </w:rPr>
        <w:t xml:space="preserve"> </w:t>
      </w:r>
    </w:p>
    <w:p w14:paraId="243BF1B6" w14:textId="77777777" w:rsidR="005A07BF" w:rsidRDefault="005A07BF" w:rsidP="00F930B6">
      <w:pPr>
        <w:widowControl/>
        <w:suppressAutoHyphens/>
        <w:kinsoku/>
        <w:jc w:val="both"/>
        <w:rPr>
          <w:color w:val="00B0F0"/>
        </w:rPr>
      </w:pPr>
    </w:p>
    <w:p w14:paraId="2AB48A57" w14:textId="77777777" w:rsidR="009F26BA" w:rsidRPr="00E97CE5" w:rsidRDefault="006D02A2" w:rsidP="00F930B6">
      <w:pPr>
        <w:widowControl/>
        <w:suppressAutoHyphens/>
        <w:kinsoku/>
        <w:jc w:val="both"/>
        <w:rPr>
          <w:rFonts w:ascii="Calibri" w:hAnsi="Calibri"/>
          <w:color w:val="00B0F0"/>
          <w:sz w:val="16"/>
          <w:szCs w:val="16"/>
        </w:rPr>
      </w:pPr>
      <w:r w:rsidRPr="00E97CE5">
        <w:rPr>
          <w:rFonts w:ascii="Calibri" w:hAnsi="Calibri"/>
          <w:color w:val="00B0F0"/>
          <w:sz w:val="16"/>
          <w:szCs w:val="16"/>
        </w:rPr>
        <w:t>Note di richiamo</w:t>
      </w:r>
      <w:r w:rsidR="009F26BA" w:rsidRPr="00E97CE5">
        <w:rPr>
          <w:rFonts w:ascii="Calibri" w:hAnsi="Calibri"/>
          <w:color w:val="00B0F0"/>
          <w:sz w:val="16"/>
          <w:szCs w:val="16"/>
        </w:rPr>
        <w:t>:</w:t>
      </w:r>
    </w:p>
    <w:p w14:paraId="6B2C006C" w14:textId="77777777" w:rsidR="00651FD4" w:rsidRPr="00E97CE5" w:rsidRDefault="00651FD4" w:rsidP="00F930B6">
      <w:pPr>
        <w:pStyle w:val="Paragrafoelenco"/>
        <w:widowControl/>
        <w:numPr>
          <w:ilvl w:val="0"/>
          <w:numId w:val="43"/>
        </w:numPr>
        <w:suppressAutoHyphens/>
        <w:kinsoku/>
        <w:jc w:val="both"/>
        <w:rPr>
          <w:rFonts w:ascii="Calibri" w:hAnsi="Calibri"/>
          <w:color w:val="00B0F0"/>
          <w:sz w:val="16"/>
          <w:szCs w:val="16"/>
        </w:rPr>
      </w:pPr>
      <w:proofErr w:type="gramStart"/>
      <w:r w:rsidRPr="00E97CE5">
        <w:rPr>
          <w:rFonts w:ascii="Calibri" w:eastAsia="Times New Roman" w:hAnsi="Calibri"/>
          <w:color w:val="00B0F0"/>
          <w:sz w:val="16"/>
          <w:szCs w:val="16"/>
        </w:rPr>
        <w:t xml:space="preserve">In aperta contraddizione con quanto dichiarato dal Presidente Vegas: </w:t>
      </w:r>
      <w:r w:rsidRPr="00E97CE5">
        <w:rPr>
          <w:rFonts w:ascii="Calibri" w:hAnsi="Calibri"/>
          <w:color w:val="00B0F0"/>
          <w:sz w:val="16"/>
          <w:szCs w:val="16"/>
        </w:rPr>
        <w:t xml:space="preserve">"Superato l'aumento di capitale, credo che Mps possa tornare nell'alveo del sistema bancario produttivo del nostro paese - ha detto il presidente della Consob, Giuseppe Vegas, </w:t>
      </w:r>
      <w:proofErr w:type="spellStart"/>
      <w:r w:rsidRPr="00E97CE5">
        <w:rPr>
          <w:rFonts w:ascii="Calibri" w:hAnsi="Calibri"/>
          <w:color w:val="00B0F0"/>
          <w:sz w:val="16"/>
          <w:szCs w:val="16"/>
        </w:rPr>
        <w:t>audito</w:t>
      </w:r>
      <w:proofErr w:type="spellEnd"/>
      <w:r w:rsidRPr="00E97CE5">
        <w:rPr>
          <w:rFonts w:ascii="Calibri" w:hAnsi="Calibri"/>
          <w:color w:val="00B0F0"/>
          <w:sz w:val="16"/>
          <w:szCs w:val="16"/>
        </w:rPr>
        <w:t xml:space="preserve"> alla Commissione finanze del Senato -</w:t>
      </w:r>
      <w:proofErr w:type="gramEnd"/>
      <w:r w:rsidRPr="00E97CE5">
        <w:rPr>
          <w:rFonts w:ascii="Calibri" w:hAnsi="Calibri"/>
          <w:color w:val="00B0F0"/>
          <w:sz w:val="16"/>
          <w:szCs w:val="16"/>
        </w:rPr>
        <w:t xml:space="preserve">. </w:t>
      </w:r>
      <w:proofErr w:type="gramStart"/>
      <w:r w:rsidRPr="00E97CE5">
        <w:rPr>
          <w:rFonts w:ascii="Calibri" w:hAnsi="Calibri"/>
          <w:color w:val="00B0F0"/>
          <w:sz w:val="16"/>
          <w:szCs w:val="16"/>
        </w:rPr>
        <w:t>Qualche errore è stato fatto nel passato e ora la banca sta cercando di rimettersi in pari"</w:t>
      </w:r>
      <w:proofErr w:type="gramEnd"/>
      <w:r w:rsidRPr="00E97CE5">
        <w:rPr>
          <w:rFonts w:ascii="Calibri" w:hAnsi="Calibri"/>
          <w:color w:val="00B0F0"/>
          <w:sz w:val="16"/>
          <w:szCs w:val="16"/>
        </w:rPr>
        <w:t xml:space="preserve">. </w:t>
      </w:r>
      <w:proofErr w:type="gramStart"/>
      <w:r w:rsidRPr="00E97CE5">
        <w:rPr>
          <w:rFonts w:ascii="Calibri" w:hAnsi="Calibri"/>
          <w:color w:val="00B0F0"/>
          <w:sz w:val="16"/>
          <w:szCs w:val="16"/>
        </w:rPr>
        <w:t>Ma</w:t>
      </w:r>
      <w:proofErr w:type="gramEnd"/>
      <w:r w:rsidRPr="00E97CE5">
        <w:rPr>
          <w:rFonts w:ascii="Calibri" w:hAnsi="Calibri"/>
          <w:color w:val="00B0F0"/>
          <w:sz w:val="16"/>
          <w:szCs w:val="16"/>
        </w:rPr>
        <w:t xml:space="preserve"> gli errori, per l'ex viceministro dell'economia, non sono stati fatti dalla Commissione per le società quotate: "Per Mps sono stati fatti tutti gli interventi necessari anche ai fini della trasparenza e anche la Bce, sulla classificazione di alcuni titoli, ha affermato che la classificazione di contabilità della Consob era corretta; sotto questo profilo non abbiamo niente da rimproverarci". 24.03.2015</w:t>
      </w:r>
      <w:proofErr w:type="gramStart"/>
      <w:r w:rsidRPr="00E97CE5">
        <w:rPr>
          <w:rFonts w:ascii="Calibri" w:hAnsi="Calibri"/>
          <w:color w:val="00B0F0"/>
          <w:sz w:val="16"/>
          <w:szCs w:val="16"/>
        </w:rPr>
        <w:t xml:space="preserve"> .</w:t>
      </w:r>
      <w:proofErr w:type="gramEnd"/>
    </w:p>
    <w:p w14:paraId="121920C1" w14:textId="77777777" w:rsidR="00651FD4" w:rsidRPr="00E97CE5" w:rsidRDefault="00651FD4" w:rsidP="00F930B6">
      <w:pPr>
        <w:pStyle w:val="Paragrafoelenco"/>
        <w:widowControl/>
        <w:numPr>
          <w:ilvl w:val="0"/>
          <w:numId w:val="43"/>
        </w:numPr>
        <w:suppressAutoHyphens/>
        <w:kinsoku/>
        <w:jc w:val="both"/>
        <w:rPr>
          <w:rFonts w:ascii="Calibri" w:eastAsia="Times New Roman" w:hAnsi="Calibri"/>
          <w:color w:val="00B0F0"/>
          <w:sz w:val="16"/>
          <w:szCs w:val="16"/>
        </w:rPr>
      </w:pPr>
      <w:r w:rsidRPr="00E97CE5">
        <w:rPr>
          <w:rFonts w:ascii="Calibri" w:eastAsia="Times New Roman" w:hAnsi="Calibri"/>
          <w:color w:val="00B0F0"/>
          <w:sz w:val="16"/>
          <w:szCs w:val="16"/>
        </w:rPr>
        <w:t xml:space="preserve">La questione è stata ripresa dal Ministro </w:t>
      </w:r>
      <w:proofErr w:type="spellStart"/>
      <w:r w:rsidRPr="00E97CE5">
        <w:rPr>
          <w:rFonts w:ascii="Calibri" w:eastAsia="Times New Roman" w:hAnsi="Calibri"/>
          <w:color w:val="00B0F0"/>
          <w:sz w:val="16"/>
          <w:szCs w:val="16"/>
        </w:rPr>
        <w:t>Padoan</w:t>
      </w:r>
      <w:proofErr w:type="spellEnd"/>
      <w:r w:rsidRPr="00E97CE5">
        <w:rPr>
          <w:rFonts w:ascii="Calibri" w:eastAsia="Times New Roman" w:hAnsi="Calibri"/>
          <w:color w:val="00B0F0"/>
          <w:sz w:val="16"/>
          <w:szCs w:val="16"/>
        </w:rPr>
        <w:t xml:space="preserve"> “ …il dialogo con la Commissione europea va avanti, ci </w:t>
      </w:r>
      <w:proofErr w:type="gramStart"/>
      <w:r w:rsidRPr="00E97CE5">
        <w:rPr>
          <w:rFonts w:ascii="Calibri" w:eastAsia="Times New Roman" w:hAnsi="Calibri"/>
          <w:color w:val="00B0F0"/>
          <w:sz w:val="16"/>
          <w:szCs w:val="16"/>
        </w:rPr>
        <w:t>sono</w:t>
      </w:r>
      <w:proofErr w:type="gramEnd"/>
      <w:r w:rsidRPr="00E97CE5">
        <w:rPr>
          <w:rFonts w:ascii="Calibri" w:eastAsia="Times New Roman" w:hAnsi="Calibri"/>
          <w:color w:val="00B0F0"/>
          <w:sz w:val="16"/>
          <w:szCs w:val="16"/>
        </w:rPr>
        <w:t xml:space="preserve"> una serie di ipotesi di intervento più forti dello Stato, con un veicolo specifico …..nelle prossime settimane concluderemo questa fase di dialogo per passare al disegno delle misure specifiche da prendere”.( il Sole 24 Ore 11.4.2015 )</w:t>
      </w:r>
    </w:p>
    <w:p w14:paraId="690A46C8" w14:textId="77777777" w:rsidR="00651FD4" w:rsidRPr="00E97CE5" w:rsidRDefault="00651FD4" w:rsidP="00F930B6">
      <w:pPr>
        <w:pStyle w:val="Paragrafoelenco"/>
        <w:widowControl/>
        <w:numPr>
          <w:ilvl w:val="0"/>
          <w:numId w:val="43"/>
        </w:numPr>
        <w:suppressAutoHyphens/>
        <w:kinsoku/>
        <w:jc w:val="both"/>
        <w:rPr>
          <w:rFonts w:ascii="Calibri" w:hAnsi="Calibri"/>
          <w:color w:val="00B0F0"/>
          <w:sz w:val="16"/>
          <w:szCs w:val="16"/>
        </w:rPr>
      </w:pPr>
      <w:r w:rsidRPr="00E97CE5">
        <w:rPr>
          <w:rFonts w:ascii="Calibri" w:hAnsi="Calibri"/>
          <w:color w:val="00B0F0"/>
          <w:sz w:val="16"/>
          <w:szCs w:val="16"/>
        </w:rPr>
        <w:t>(</w:t>
      </w:r>
      <w:r w:rsidRPr="00E97CE5">
        <w:rPr>
          <w:rFonts w:ascii="Calibri" w:eastAsia="Times New Roman" w:hAnsi="Calibri"/>
          <w:color w:val="00B0F0"/>
          <w:sz w:val="16"/>
          <w:szCs w:val="16"/>
        </w:rPr>
        <w:t>Audizione del Governatore della Banca d’Italia -</w:t>
      </w:r>
      <w:r w:rsidRPr="00E97CE5">
        <w:rPr>
          <w:rFonts w:ascii="Calibri" w:hAnsi="Calibri"/>
          <w:color w:val="00B0F0"/>
          <w:sz w:val="16"/>
          <w:szCs w:val="16"/>
        </w:rPr>
        <w:t xml:space="preserve"> </w:t>
      </w:r>
      <w:r w:rsidRPr="00E97CE5">
        <w:rPr>
          <w:rFonts w:ascii="Calibri" w:eastAsia="Times New Roman" w:hAnsi="Calibri"/>
          <w:color w:val="00B0F0"/>
          <w:sz w:val="16"/>
          <w:szCs w:val="16"/>
        </w:rPr>
        <w:t xml:space="preserve">Ignazio Visco - </w:t>
      </w:r>
      <w:r w:rsidRPr="00E97CE5">
        <w:rPr>
          <w:rFonts w:ascii="Calibri" w:eastAsia="Times New Roman" w:hAnsi="Calibri" w:cs="TimesLTStd-Roman"/>
          <w:color w:val="00B0F0"/>
          <w:sz w:val="16"/>
          <w:szCs w:val="16"/>
        </w:rPr>
        <w:t xml:space="preserve">Roma, </w:t>
      </w:r>
      <w:r w:rsidRPr="00E97CE5">
        <w:rPr>
          <w:rFonts w:ascii="Calibri" w:eastAsia="Times New Roman" w:hAnsi="Calibri" w:cs="TimesLTStd-Roman"/>
          <w:color w:val="00B0F0"/>
          <w:sz w:val="16"/>
          <w:szCs w:val="16"/>
          <w:u w:val="single"/>
        </w:rPr>
        <w:t>15 dicembre 2014</w:t>
      </w:r>
      <w:proofErr w:type="gramStart"/>
      <w:r w:rsidRPr="00E97CE5">
        <w:rPr>
          <w:rFonts w:ascii="Calibri" w:hAnsi="Calibri" w:cs="TimesLTStd-Roman"/>
          <w:color w:val="00B0F0"/>
          <w:sz w:val="16"/>
          <w:szCs w:val="16"/>
          <w:u w:val="single"/>
        </w:rPr>
        <w:t xml:space="preserve">  </w:t>
      </w:r>
      <w:proofErr w:type="gramEnd"/>
      <w:r w:rsidRPr="00E97CE5">
        <w:rPr>
          <w:rFonts w:ascii="Calibri" w:eastAsia="Times New Roman" w:hAnsi="Calibri" w:cs="TimesNewRomanPSMT"/>
          <w:color w:val="00B0F0"/>
          <w:sz w:val="16"/>
          <w:szCs w:val="16"/>
        </w:rPr>
        <w:t xml:space="preserve">Le effettive esigenze interessano Banca Monte dei Paschi di Siena e Banca Carige e ammontano complessivamente a 2,9 miliardi (lo 0,2 per cento del prodotto interno lordo).  Le difficoltà di queste due banche derivano in ampia misura da episodi di </w:t>
      </w:r>
      <w:r w:rsidRPr="00E97CE5">
        <w:rPr>
          <w:rFonts w:ascii="Calibri" w:eastAsia="Times New Roman" w:hAnsi="Calibri" w:cs="TimesNewRomanPS-ItalicMT"/>
          <w:i/>
          <w:iCs/>
          <w:color w:val="00B0F0"/>
          <w:sz w:val="16"/>
          <w:szCs w:val="16"/>
        </w:rPr>
        <w:t xml:space="preserve">mala </w:t>
      </w:r>
      <w:proofErr w:type="spellStart"/>
      <w:r w:rsidRPr="00E97CE5">
        <w:rPr>
          <w:rFonts w:ascii="Calibri" w:eastAsia="Times New Roman" w:hAnsi="Calibri" w:cs="TimesNewRomanPS-ItalicMT"/>
          <w:i/>
          <w:iCs/>
          <w:color w:val="00B0F0"/>
          <w:sz w:val="16"/>
          <w:szCs w:val="16"/>
        </w:rPr>
        <w:t>gestio</w:t>
      </w:r>
      <w:proofErr w:type="spellEnd"/>
      <w:r w:rsidRPr="00E97CE5">
        <w:rPr>
          <w:rFonts w:ascii="Calibri" w:eastAsia="Times New Roman" w:hAnsi="Calibri" w:cs="TimesNewRomanPS-ItalicMT"/>
          <w:i/>
          <w:iCs/>
          <w:color w:val="00B0F0"/>
          <w:sz w:val="16"/>
          <w:szCs w:val="16"/>
        </w:rPr>
        <w:t xml:space="preserve"> </w:t>
      </w:r>
      <w:r w:rsidRPr="00E97CE5">
        <w:rPr>
          <w:rFonts w:ascii="Calibri" w:eastAsia="Times New Roman" w:hAnsi="Calibri" w:cs="TimesNewRomanPSMT"/>
          <w:color w:val="00B0F0"/>
          <w:sz w:val="16"/>
          <w:szCs w:val="16"/>
        </w:rPr>
        <w:t>che la Banca d’Italia ha contribuito a far emergere, in stretto raccordo con l’autorità giudiziaria.</w:t>
      </w:r>
      <w:proofErr w:type="gramStart"/>
      <w:r w:rsidRPr="00E97CE5">
        <w:rPr>
          <w:rFonts w:ascii="Calibri" w:hAnsi="Calibri" w:cs="TimesNewRomanPSMT"/>
          <w:color w:val="00B0F0"/>
          <w:sz w:val="16"/>
          <w:szCs w:val="16"/>
        </w:rPr>
        <w:t>)</w:t>
      </w:r>
      <w:proofErr w:type="gramEnd"/>
    </w:p>
    <w:p w14:paraId="4A4A491D" w14:textId="77777777" w:rsidR="00BF524A" w:rsidRPr="00E97CE5" w:rsidRDefault="00BF524A" w:rsidP="00F930B6">
      <w:pPr>
        <w:pStyle w:val="Paragrafoelenco"/>
        <w:widowControl/>
        <w:numPr>
          <w:ilvl w:val="0"/>
          <w:numId w:val="43"/>
        </w:numPr>
        <w:kinsoku/>
        <w:autoSpaceDE w:val="0"/>
        <w:autoSpaceDN w:val="0"/>
        <w:adjustRightInd w:val="0"/>
        <w:jc w:val="both"/>
        <w:rPr>
          <w:rFonts w:ascii="Calibri" w:eastAsia="Times New Roman" w:hAnsi="Calibri"/>
          <w:color w:val="00B0F0"/>
          <w:sz w:val="16"/>
          <w:szCs w:val="16"/>
        </w:rPr>
      </w:pPr>
      <w:r w:rsidRPr="00E97CE5">
        <w:rPr>
          <w:rFonts w:ascii="Calibri" w:eastAsia="Times New Roman" w:hAnsi="Calibri"/>
          <w:color w:val="00B0F0"/>
          <w:sz w:val="16"/>
          <w:szCs w:val="16"/>
        </w:rPr>
        <w:t>Il Sole 24 Ore del 21.05.2014 Profumo: Mps risanata, nessuno ci avrebbe scommesso due anni fa</w:t>
      </w:r>
      <w:proofErr w:type="gramStart"/>
      <w:r w:rsidRPr="00E97CE5">
        <w:rPr>
          <w:rFonts w:ascii="Calibri" w:eastAsia="Times New Roman" w:hAnsi="Calibri"/>
          <w:color w:val="00B0F0"/>
          <w:sz w:val="16"/>
          <w:szCs w:val="16"/>
        </w:rPr>
        <w:t xml:space="preserve">  </w:t>
      </w:r>
      <w:proofErr w:type="gramEnd"/>
      <w:r w:rsidRPr="00E97CE5">
        <w:rPr>
          <w:rFonts w:ascii="Calibri" w:eastAsia="Times New Roman" w:hAnsi="Calibri"/>
          <w:color w:val="00B0F0"/>
          <w:sz w:val="16"/>
          <w:szCs w:val="16"/>
        </w:rPr>
        <w:t xml:space="preserve">- "Monte dei Paschi di Siena, e neanche la Fondazione, esisterebbero più senza il lavoro che è stato fatto in questi due anni". </w:t>
      </w:r>
      <w:proofErr w:type="gramStart"/>
      <w:r w:rsidRPr="00E97CE5">
        <w:rPr>
          <w:rFonts w:ascii="Calibri" w:eastAsia="Times New Roman" w:hAnsi="Calibri"/>
          <w:color w:val="00B0F0"/>
          <w:sz w:val="16"/>
          <w:szCs w:val="16"/>
        </w:rPr>
        <w:t xml:space="preserve">Lo </w:t>
      </w:r>
      <w:proofErr w:type="gramEnd"/>
      <w:r w:rsidRPr="00E97CE5">
        <w:rPr>
          <w:rFonts w:ascii="Calibri" w:eastAsia="Times New Roman" w:hAnsi="Calibri"/>
          <w:color w:val="00B0F0"/>
          <w:sz w:val="16"/>
          <w:szCs w:val="16"/>
        </w:rPr>
        <w:t xml:space="preserve">ha detto il presidente di Banca Mps, Alessandro Profumo, nel corso dell'assemblea dei soci a Siena."Due anni fa nessuno di voi avrebbe scommesso non i soldi che avete nel portafoglio, le monete che avete nel portamonete, sul fatto che Mps riuscisse da questa situazione. Con </w:t>
      </w:r>
      <w:proofErr w:type="gramStart"/>
      <w:r w:rsidRPr="00E97CE5">
        <w:rPr>
          <w:rFonts w:ascii="Calibri" w:eastAsia="Times New Roman" w:hAnsi="Calibri"/>
          <w:color w:val="00B0F0"/>
          <w:sz w:val="16"/>
          <w:szCs w:val="16"/>
        </w:rPr>
        <w:t>questo</w:t>
      </w:r>
      <w:proofErr w:type="gramEnd"/>
      <w:r w:rsidRPr="00E97CE5">
        <w:rPr>
          <w:rFonts w:ascii="Calibri" w:eastAsia="Times New Roman" w:hAnsi="Calibri"/>
          <w:color w:val="00B0F0"/>
          <w:sz w:val="16"/>
          <w:szCs w:val="16"/>
        </w:rPr>
        <w:t xml:space="preserve"> aumento di capitale Monte dei Paschi torna ad essere una banca normale, risanata."Profumo ha rivendicato </w:t>
      </w:r>
      <w:proofErr w:type="gramStart"/>
      <w:r w:rsidRPr="00E97CE5">
        <w:rPr>
          <w:rFonts w:ascii="Calibri" w:eastAsia="Times New Roman" w:hAnsi="Calibri"/>
          <w:color w:val="00B0F0"/>
          <w:sz w:val="16"/>
          <w:szCs w:val="16"/>
        </w:rPr>
        <w:t>nell'ultimo trimestre "risultati oggettivamente interessanti</w:t>
      </w:r>
      <w:proofErr w:type="gramEnd"/>
      <w:r w:rsidRPr="00E97CE5">
        <w:rPr>
          <w:rFonts w:ascii="Calibri" w:eastAsia="Times New Roman" w:hAnsi="Calibri"/>
          <w:color w:val="00B0F0"/>
          <w:sz w:val="16"/>
          <w:szCs w:val="16"/>
        </w:rPr>
        <w:t>" come "l'aumento dei margini di interesse e di commissioni"."Oggettivamente Monte dei Paschi non è più un problema per il sistema bancario italiano, e per questo Paese".</w:t>
      </w:r>
      <w:proofErr w:type="gramStart"/>
      <w:r w:rsidRPr="00E97CE5">
        <w:rPr>
          <w:rFonts w:ascii="Calibri" w:eastAsia="Times New Roman" w:hAnsi="Calibri"/>
          <w:color w:val="00B0F0"/>
          <w:sz w:val="16"/>
          <w:szCs w:val="16"/>
        </w:rPr>
        <w:t>Quanto</w:t>
      </w:r>
      <w:proofErr w:type="gramEnd"/>
      <w:r w:rsidRPr="00E97CE5">
        <w:rPr>
          <w:rFonts w:ascii="Calibri" w:eastAsia="Times New Roman" w:hAnsi="Calibri"/>
          <w:color w:val="00B0F0"/>
          <w:sz w:val="16"/>
          <w:szCs w:val="16"/>
        </w:rPr>
        <w:t xml:space="preserve"> al rischio assunto dallo Stato con i Monti bond, Profumo ha risposto: "è andata bene, direi di sì". </w:t>
      </w:r>
    </w:p>
    <w:p w14:paraId="1EE3AAF0" w14:textId="77777777" w:rsidR="00764111" w:rsidRPr="00E97CE5" w:rsidRDefault="006D02A2" w:rsidP="00F930B6">
      <w:pPr>
        <w:pStyle w:val="Paragrafoelenco"/>
        <w:widowControl/>
        <w:numPr>
          <w:ilvl w:val="0"/>
          <w:numId w:val="43"/>
        </w:numPr>
        <w:suppressAutoHyphens/>
        <w:kinsoku/>
        <w:jc w:val="both"/>
        <w:rPr>
          <w:rFonts w:ascii="Calibri" w:hAnsi="Calibri"/>
          <w:color w:val="00B0F0"/>
          <w:sz w:val="16"/>
          <w:szCs w:val="16"/>
        </w:rPr>
      </w:pPr>
      <w:r w:rsidRPr="00E97CE5">
        <w:rPr>
          <w:rFonts w:ascii="Calibri" w:hAnsi="Calibri"/>
          <w:color w:val="00B0F0"/>
          <w:sz w:val="16"/>
          <w:szCs w:val="16"/>
        </w:rPr>
        <w:t>C</w:t>
      </w:r>
      <w:r w:rsidR="00764111" w:rsidRPr="00E97CE5">
        <w:rPr>
          <w:rFonts w:ascii="Calibri" w:hAnsi="Calibri"/>
          <w:color w:val="00B0F0"/>
          <w:sz w:val="16"/>
          <w:szCs w:val="16"/>
        </w:rPr>
        <w:t xml:space="preserve">onfermato tra l’altro da quanto in </w:t>
      </w:r>
      <w:proofErr w:type="gramStart"/>
      <w:r w:rsidR="00764111" w:rsidRPr="00E97CE5">
        <w:rPr>
          <w:rFonts w:ascii="Calibri" w:hAnsi="Calibri"/>
          <w:color w:val="00B0F0"/>
          <w:sz w:val="16"/>
          <w:szCs w:val="16"/>
        </w:rPr>
        <w:t>proseguo</w:t>
      </w:r>
      <w:proofErr w:type="gramEnd"/>
      <w:r w:rsidR="00764111" w:rsidRPr="00E97CE5">
        <w:rPr>
          <w:rFonts w:ascii="Calibri" w:hAnsi="Calibri"/>
          <w:color w:val="00B0F0"/>
          <w:sz w:val="16"/>
          <w:szCs w:val="16"/>
        </w:rPr>
        <w:t xml:space="preserve"> di tempo,   dichiarato dal  Governatore Visco nel Maggio 2013, di cui qui di seguito: </w:t>
      </w:r>
    </w:p>
    <w:p w14:paraId="1F218504" w14:textId="77777777" w:rsidR="00764111" w:rsidRPr="00E97CE5" w:rsidRDefault="00764111" w:rsidP="00F930B6">
      <w:pPr>
        <w:pStyle w:val="Paragrafoelenco"/>
        <w:widowControl/>
        <w:numPr>
          <w:ilvl w:val="0"/>
          <w:numId w:val="38"/>
        </w:numPr>
        <w:suppressAutoHyphens/>
        <w:kinsoku/>
        <w:jc w:val="both"/>
        <w:rPr>
          <w:rFonts w:ascii="Calibri" w:hAnsi="Calibri"/>
          <w:color w:val="00B0F0"/>
          <w:sz w:val="16"/>
          <w:szCs w:val="16"/>
        </w:rPr>
      </w:pPr>
      <w:r w:rsidRPr="00E97CE5">
        <w:rPr>
          <w:rFonts w:ascii="Calibri" w:hAnsi="Calibri"/>
          <w:color w:val="00B0F0"/>
          <w:sz w:val="16"/>
          <w:szCs w:val="16"/>
        </w:rPr>
        <w:t xml:space="preserve"> “ A gennaio del 2008 Mps presenta alla Banca d’Italia l’</w:t>
      </w:r>
      <w:proofErr w:type="gramStart"/>
      <w:r w:rsidRPr="00E97CE5">
        <w:rPr>
          <w:rFonts w:ascii="Calibri" w:hAnsi="Calibri"/>
          <w:color w:val="00B0F0"/>
          <w:sz w:val="16"/>
          <w:szCs w:val="16"/>
        </w:rPr>
        <w:t>istanza</w:t>
      </w:r>
      <w:proofErr w:type="gramEnd"/>
      <w:r w:rsidRPr="00E97CE5">
        <w:rPr>
          <w:rFonts w:ascii="Calibri" w:hAnsi="Calibri"/>
          <w:color w:val="00B0F0"/>
          <w:sz w:val="16"/>
          <w:szCs w:val="16"/>
        </w:rPr>
        <w:t xml:space="preserve"> per l’acquisizione del gruppo BAV….Per MPS è previsto un impegno di liquidità – stimato in circa 9,5 </w:t>
      </w:r>
      <w:proofErr w:type="spellStart"/>
      <w:proofErr w:type="gramStart"/>
      <w:r w:rsidRPr="00E97CE5">
        <w:rPr>
          <w:rFonts w:ascii="Calibri" w:hAnsi="Calibri"/>
          <w:color w:val="00B0F0"/>
          <w:sz w:val="16"/>
          <w:szCs w:val="16"/>
        </w:rPr>
        <w:t>mld</w:t>
      </w:r>
      <w:proofErr w:type="spellEnd"/>
      <w:r w:rsidRPr="00E97CE5">
        <w:rPr>
          <w:rFonts w:ascii="Calibri" w:hAnsi="Calibri"/>
          <w:color w:val="00B0F0"/>
          <w:sz w:val="16"/>
          <w:szCs w:val="16"/>
        </w:rPr>
        <w:t>.</w:t>
      </w:r>
      <w:proofErr w:type="gramEnd"/>
      <w:r w:rsidRPr="00E97CE5">
        <w:rPr>
          <w:rFonts w:ascii="Calibri" w:hAnsi="Calibri"/>
          <w:color w:val="00B0F0"/>
          <w:sz w:val="16"/>
          <w:szCs w:val="16"/>
        </w:rPr>
        <w:t xml:space="preserve"> – volto a rimborsare…” )</w:t>
      </w:r>
    </w:p>
    <w:p w14:paraId="63F8BD66" w14:textId="77777777" w:rsidR="00764111" w:rsidRPr="00E97CE5" w:rsidRDefault="00764111" w:rsidP="00F930B6">
      <w:pPr>
        <w:pStyle w:val="Paragrafoelenco"/>
        <w:widowControl/>
        <w:suppressAutoHyphens/>
        <w:kinsoku/>
        <w:ind w:left="1440"/>
        <w:jc w:val="both"/>
        <w:rPr>
          <w:rFonts w:ascii="Calibri" w:hAnsi="Calibri"/>
          <w:color w:val="00B0F0"/>
          <w:sz w:val="16"/>
          <w:szCs w:val="16"/>
        </w:rPr>
      </w:pPr>
      <w:proofErr w:type="gramStart"/>
      <w:r w:rsidRPr="00E97CE5">
        <w:rPr>
          <w:rFonts w:ascii="Calibri" w:hAnsi="Calibri"/>
          <w:color w:val="00B0F0"/>
          <w:sz w:val="16"/>
          <w:szCs w:val="16"/>
        </w:rPr>
        <w:t>Ed</w:t>
      </w:r>
      <w:proofErr w:type="gramEnd"/>
      <w:r w:rsidRPr="00E97CE5">
        <w:rPr>
          <w:rFonts w:ascii="Calibri" w:hAnsi="Calibri"/>
          <w:color w:val="00B0F0"/>
          <w:sz w:val="16"/>
          <w:szCs w:val="16"/>
        </w:rPr>
        <w:t xml:space="preserve"> ancora:</w:t>
      </w:r>
    </w:p>
    <w:p w14:paraId="5886CED1" w14:textId="77777777" w:rsidR="00764111" w:rsidRPr="00E97CE5" w:rsidRDefault="00764111" w:rsidP="00F930B6">
      <w:pPr>
        <w:pStyle w:val="Paragrafoelenco"/>
        <w:widowControl/>
        <w:numPr>
          <w:ilvl w:val="0"/>
          <w:numId w:val="38"/>
        </w:numPr>
        <w:suppressAutoHyphens/>
        <w:kinsoku/>
        <w:jc w:val="both"/>
        <w:rPr>
          <w:rFonts w:ascii="Calibri" w:hAnsi="Calibri"/>
          <w:color w:val="00B0F0"/>
          <w:sz w:val="16"/>
          <w:szCs w:val="16"/>
        </w:rPr>
      </w:pPr>
      <w:r w:rsidRPr="00E97CE5">
        <w:rPr>
          <w:rFonts w:ascii="Calibri" w:hAnsi="Calibri"/>
          <w:color w:val="00B0F0"/>
          <w:sz w:val="16"/>
          <w:szCs w:val="16"/>
        </w:rPr>
        <w:t xml:space="preserve">“A marzo2008 la Banca d’Italia comunica che il perfezionamento dell’operazione è subordinato alla </w:t>
      </w:r>
      <w:proofErr w:type="spellStart"/>
      <w:r w:rsidRPr="00E97CE5">
        <w:rPr>
          <w:rFonts w:ascii="Calibri" w:hAnsi="Calibri"/>
          <w:color w:val="00B0F0"/>
          <w:sz w:val="16"/>
          <w:szCs w:val="16"/>
        </w:rPr>
        <w:t>realizzazioner</w:t>
      </w:r>
      <w:proofErr w:type="spellEnd"/>
      <w:proofErr w:type="gramStart"/>
      <w:r w:rsidRPr="00E97CE5">
        <w:rPr>
          <w:rFonts w:ascii="Calibri" w:hAnsi="Calibri"/>
          <w:color w:val="00B0F0"/>
          <w:sz w:val="16"/>
          <w:szCs w:val="16"/>
        </w:rPr>
        <w:t xml:space="preserve">  </w:t>
      </w:r>
      <w:proofErr w:type="gramEnd"/>
      <w:r w:rsidRPr="00E97CE5">
        <w:rPr>
          <w:rFonts w:ascii="Calibri" w:hAnsi="Calibri"/>
          <w:color w:val="00B0F0"/>
          <w:sz w:val="16"/>
          <w:szCs w:val="16"/>
        </w:rPr>
        <w:t>delle predette misure di rafforzamento patrimoniale…</w:t>
      </w:r>
    </w:p>
    <w:p w14:paraId="46B8FCD2" w14:textId="77777777" w:rsidR="00764111" w:rsidRPr="00E97CE5" w:rsidRDefault="00764111" w:rsidP="00F930B6">
      <w:pPr>
        <w:pStyle w:val="Paragrafoelenco"/>
        <w:widowControl/>
        <w:suppressAutoHyphens/>
        <w:kinsoku/>
        <w:ind w:left="2160"/>
        <w:jc w:val="both"/>
        <w:rPr>
          <w:rFonts w:ascii="Calibri" w:hAnsi="Calibri"/>
          <w:color w:val="00B0F0"/>
          <w:sz w:val="16"/>
          <w:szCs w:val="16"/>
        </w:rPr>
      </w:pPr>
      <w:proofErr w:type="gramStart"/>
      <w:r w:rsidRPr="00E97CE5">
        <w:rPr>
          <w:rFonts w:ascii="Calibri" w:hAnsi="Calibri"/>
          <w:color w:val="00B0F0"/>
          <w:sz w:val="16"/>
          <w:szCs w:val="16"/>
        </w:rPr>
        <w:t>“A maggio 2008 MPS comunica di aver completato il piano di patrimonializzazione richiesto dalla Banca d’Italia</w:t>
      </w:r>
      <w:proofErr w:type="gramEnd"/>
      <w:r w:rsidRPr="00E97CE5">
        <w:rPr>
          <w:rFonts w:ascii="Calibri" w:hAnsi="Calibri"/>
          <w:color w:val="00B0F0"/>
          <w:sz w:val="16"/>
          <w:szCs w:val="16"/>
        </w:rPr>
        <w:t>. La Banca d’Italia</w:t>
      </w:r>
      <w:proofErr w:type="gramStart"/>
      <w:r w:rsidRPr="00E97CE5">
        <w:rPr>
          <w:rFonts w:ascii="Calibri" w:hAnsi="Calibri"/>
          <w:color w:val="00B0F0"/>
          <w:sz w:val="16"/>
          <w:szCs w:val="16"/>
        </w:rPr>
        <w:t xml:space="preserve">  </w:t>
      </w:r>
      <w:proofErr w:type="gramEnd"/>
      <w:r w:rsidRPr="00E97CE5">
        <w:rPr>
          <w:rFonts w:ascii="Calibri" w:hAnsi="Calibri"/>
          <w:color w:val="00B0F0"/>
          <w:sz w:val="16"/>
          <w:szCs w:val="16"/>
        </w:rPr>
        <w:t xml:space="preserve">avvia un’approfondita analisi dello schema contrattuale dell’operazione </w:t>
      </w:r>
      <w:proofErr w:type="spellStart"/>
      <w:r w:rsidRPr="00E97CE5">
        <w:rPr>
          <w:rFonts w:ascii="Calibri" w:hAnsi="Calibri"/>
          <w:color w:val="00B0F0"/>
          <w:sz w:val="16"/>
          <w:szCs w:val="16"/>
        </w:rPr>
        <w:t>Fresh</w:t>
      </w:r>
      <w:proofErr w:type="spellEnd"/>
      <w:r w:rsidRPr="00E97CE5">
        <w:rPr>
          <w:rFonts w:ascii="Calibri" w:hAnsi="Calibri"/>
          <w:color w:val="00B0F0"/>
          <w:sz w:val="16"/>
          <w:szCs w:val="16"/>
        </w:rPr>
        <w:t>….</w:t>
      </w:r>
    </w:p>
    <w:p w14:paraId="41C7D669" w14:textId="77777777" w:rsidR="00764111" w:rsidRPr="00E97CE5" w:rsidRDefault="00764111" w:rsidP="00F930B6">
      <w:pPr>
        <w:pStyle w:val="Paragrafoelenco"/>
        <w:widowControl/>
        <w:suppressAutoHyphens/>
        <w:kinsoku/>
        <w:ind w:left="2160"/>
        <w:jc w:val="both"/>
        <w:rPr>
          <w:rFonts w:ascii="Calibri" w:hAnsi="Calibri"/>
          <w:color w:val="00B0F0"/>
          <w:sz w:val="16"/>
          <w:szCs w:val="16"/>
        </w:rPr>
      </w:pPr>
      <w:proofErr w:type="gramStart"/>
      <w:r w:rsidRPr="00E97CE5">
        <w:rPr>
          <w:rFonts w:ascii="Calibri" w:hAnsi="Calibri"/>
          <w:color w:val="00B0F0"/>
          <w:sz w:val="16"/>
          <w:szCs w:val="16"/>
        </w:rPr>
        <w:t>“Il confronto tecnico con MPS si protrae fino a settembre 2008, quando la Banca d’Italia rappresenta formalmente a MPS gli elementi ostativi al pieno computo nel patrimonio di qualità primaria della banca le azioni al servizio del FRESH.</w:t>
      </w:r>
      <w:proofErr w:type="gramEnd"/>
    </w:p>
    <w:p w14:paraId="2A7956FB" w14:textId="77777777" w:rsidR="00E97CE5" w:rsidRPr="00E97CE5" w:rsidRDefault="00E97CE5" w:rsidP="00E97CE5">
      <w:pPr>
        <w:pStyle w:val="Paragrafoelenco"/>
        <w:numPr>
          <w:ilvl w:val="0"/>
          <w:numId w:val="43"/>
        </w:numPr>
        <w:jc w:val="both"/>
        <w:rPr>
          <w:rFonts w:ascii="Calibri" w:hAnsi="Calibri"/>
          <w:color w:val="00B0F0"/>
          <w:sz w:val="16"/>
          <w:szCs w:val="16"/>
        </w:rPr>
      </w:pPr>
      <w:r>
        <w:rPr>
          <w:rFonts w:ascii="Calibri" w:hAnsi="Calibri"/>
          <w:color w:val="00B0F0"/>
          <w:sz w:val="16"/>
          <w:szCs w:val="16"/>
        </w:rPr>
        <w:t>a</w:t>
      </w:r>
      <w:r w:rsidRPr="00E97CE5">
        <w:rPr>
          <w:rFonts w:ascii="Calibri" w:hAnsi="Calibri"/>
          <w:color w:val="00B0F0"/>
          <w:sz w:val="16"/>
          <w:szCs w:val="16"/>
        </w:rPr>
        <w:t>) è legittimo supporre che, con riferimento alla descritta situazione, sussistano gravissime responsabilità che sono state causa di gravissimi danni non solo in danno agli azionisti (</w:t>
      </w:r>
      <w:proofErr w:type="gramStart"/>
      <w:r w:rsidRPr="00E97CE5">
        <w:rPr>
          <w:rFonts w:ascii="Calibri" w:hAnsi="Calibri"/>
          <w:color w:val="00B0F0"/>
          <w:sz w:val="16"/>
          <w:szCs w:val="16"/>
        </w:rPr>
        <w:t>ed</w:t>
      </w:r>
      <w:proofErr w:type="gramEnd"/>
      <w:r w:rsidRPr="00E97CE5">
        <w:rPr>
          <w:rFonts w:ascii="Calibri" w:hAnsi="Calibri"/>
          <w:color w:val="00B0F0"/>
          <w:sz w:val="16"/>
          <w:szCs w:val="16"/>
        </w:rPr>
        <w:t xml:space="preserve"> in particolare quelli piccoli, danneggiati sia dalla perdita di valore del loro investimento azionario sia dall’aumento di capitale </w:t>
      </w:r>
      <w:proofErr w:type="spellStart"/>
      <w:r w:rsidRPr="00E97CE5">
        <w:rPr>
          <w:rFonts w:ascii="Calibri" w:hAnsi="Calibri"/>
          <w:color w:val="00B0F0"/>
          <w:sz w:val="16"/>
          <w:szCs w:val="16"/>
        </w:rPr>
        <w:t>iper-diluitivo</w:t>
      </w:r>
      <w:proofErr w:type="spellEnd"/>
      <w:r w:rsidRPr="00E97CE5">
        <w:rPr>
          <w:rFonts w:ascii="Calibri" w:hAnsi="Calibri"/>
          <w:color w:val="00B0F0"/>
          <w:sz w:val="16"/>
          <w:szCs w:val="16"/>
        </w:rPr>
        <w:t>), ma anche all’intero sistema economico locale e nazionale, in totale spregio del dettato di cui all’art. 47 della Costituzione.</w:t>
      </w:r>
    </w:p>
    <w:p w14:paraId="0C0AB70D" w14:textId="77777777" w:rsidR="00E97CE5" w:rsidRPr="00E97CE5" w:rsidRDefault="00E97CE5" w:rsidP="00E97CE5">
      <w:pPr>
        <w:pStyle w:val="Paragrafoelenco"/>
        <w:jc w:val="both"/>
        <w:rPr>
          <w:rFonts w:ascii="Calibri" w:hAnsi="Calibri"/>
          <w:color w:val="00B0F0"/>
          <w:sz w:val="16"/>
          <w:szCs w:val="16"/>
        </w:rPr>
      </w:pPr>
      <w:r>
        <w:rPr>
          <w:rFonts w:ascii="Calibri" w:hAnsi="Calibri"/>
          <w:color w:val="00B0F0"/>
          <w:sz w:val="16"/>
          <w:szCs w:val="16"/>
        </w:rPr>
        <w:t>b</w:t>
      </w:r>
      <w:r w:rsidRPr="00E97CE5">
        <w:rPr>
          <w:rFonts w:ascii="Calibri" w:hAnsi="Calibri"/>
          <w:color w:val="00B0F0"/>
          <w:sz w:val="16"/>
          <w:szCs w:val="16"/>
        </w:rPr>
        <w:t xml:space="preserve">) si può ritenere che i vertici Aziendali di BMPS abbiano perduto quelli che, nell’opinione del “padre di famiglia”, </w:t>
      </w:r>
      <w:proofErr w:type="gramStart"/>
      <w:r w:rsidRPr="00E97CE5">
        <w:rPr>
          <w:rFonts w:ascii="Calibri" w:hAnsi="Calibri"/>
          <w:color w:val="00B0F0"/>
          <w:sz w:val="16"/>
          <w:szCs w:val="16"/>
        </w:rPr>
        <w:t>vengono</w:t>
      </w:r>
      <w:proofErr w:type="gramEnd"/>
      <w:r w:rsidRPr="00E97CE5">
        <w:rPr>
          <w:rFonts w:ascii="Calibri" w:hAnsi="Calibri"/>
          <w:color w:val="00B0F0"/>
          <w:sz w:val="16"/>
          <w:szCs w:val="16"/>
        </w:rPr>
        <w:t xml:space="preserve"> considerati i necessari requisiti di professionalità, onorabilità, trasparenza e chiarezza indispensabili  per continuare a ricoprire i loro ruoli, così come il Presidente del Collegio Sindacale, invano più volte chiamato ad agire. </w:t>
      </w:r>
    </w:p>
    <w:p w14:paraId="121D155D" w14:textId="77777777" w:rsidR="00E97CE5" w:rsidRPr="00E97CE5" w:rsidRDefault="00E97CE5" w:rsidP="00E97CE5">
      <w:pPr>
        <w:pStyle w:val="Paragrafoelenco"/>
        <w:jc w:val="both"/>
        <w:rPr>
          <w:rFonts w:ascii="Calibri" w:hAnsi="Calibri"/>
          <w:color w:val="00B0F0"/>
          <w:sz w:val="16"/>
          <w:szCs w:val="16"/>
          <w:u w:val="single"/>
        </w:rPr>
      </w:pPr>
      <w:r>
        <w:rPr>
          <w:rFonts w:ascii="Calibri" w:hAnsi="Calibri"/>
          <w:color w:val="00B0F0"/>
          <w:sz w:val="16"/>
          <w:szCs w:val="16"/>
        </w:rPr>
        <w:t>c</w:t>
      </w:r>
      <w:r w:rsidRPr="00E97CE5">
        <w:rPr>
          <w:rFonts w:ascii="Calibri" w:hAnsi="Calibri"/>
          <w:color w:val="00B0F0"/>
          <w:sz w:val="16"/>
          <w:szCs w:val="16"/>
        </w:rPr>
        <w:t xml:space="preserve">) SI CHIEDE PERTANTO CHE, ANCHE AI SENSI DELL’ART. 2408, 2409 </w:t>
      </w:r>
      <w:proofErr w:type="gramStart"/>
      <w:r w:rsidRPr="00E97CE5">
        <w:rPr>
          <w:rFonts w:ascii="Calibri" w:hAnsi="Calibri"/>
          <w:color w:val="00B0F0"/>
          <w:sz w:val="16"/>
          <w:szCs w:val="16"/>
        </w:rPr>
        <w:t>COD.</w:t>
      </w:r>
      <w:proofErr w:type="gramEnd"/>
      <w:r w:rsidRPr="00E97CE5">
        <w:rPr>
          <w:rFonts w:ascii="Calibri" w:hAnsi="Calibri"/>
          <w:color w:val="00B0F0"/>
          <w:sz w:val="16"/>
          <w:szCs w:val="16"/>
        </w:rPr>
        <w:t xml:space="preserve"> CIV., (i) vengano poste in essere e perseguite con la massima sollecitudine tutte le indagini necessarie alla tutela dei richiamati interessi costituzionalmente e giuridicamente rilevanti, posti a tutela  non solo dei soci-azionisti, ma anche del sistema economico nazionale e che (ii) vengano assunti provvedimenti cautelativi a tutela del coacervo di interessi giuridicamente rilevanti, che gli attuali Apici Aziendali paiono non in grado di tutelare.</w:t>
      </w:r>
      <w:r w:rsidRPr="00E97CE5">
        <w:rPr>
          <w:rFonts w:ascii="Calibri" w:hAnsi="Calibri"/>
          <w:color w:val="00B0F0"/>
          <w:sz w:val="16"/>
          <w:szCs w:val="16"/>
          <w:u w:val="single"/>
        </w:rPr>
        <w:t xml:space="preserve"> </w:t>
      </w:r>
    </w:p>
    <w:p w14:paraId="00C947A3" w14:textId="77777777" w:rsidR="00E97CE5" w:rsidRDefault="00E97CE5" w:rsidP="00E97CE5">
      <w:pPr>
        <w:widowControl/>
        <w:suppressAutoHyphens/>
        <w:kinsoku/>
        <w:jc w:val="both"/>
        <w:rPr>
          <w:rFonts w:ascii="Calibri" w:hAnsi="Calibri"/>
          <w:color w:val="00B0F0"/>
          <w:sz w:val="18"/>
          <w:szCs w:val="18"/>
        </w:rPr>
      </w:pPr>
    </w:p>
    <w:p w14:paraId="44CDEA31" w14:textId="77777777" w:rsidR="00E97CE5" w:rsidRDefault="00E97CE5" w:rsidP="00E97CE5">
      <w:pPr>
        <w:widowControl/>
        <w:suppressAutoHyphens/>
        <w:kinsoku/>
        <w:jc w:val="both"/>
        <w:rPr>
          <w:rFonts w:ascii="Calibri" w:hAnsi="Calibri"/>
          <w:color w:val="00B0F0"/>
          <w:sz w:val="18"/>
          <w:szCs w:val="18"/>
        </w:rPr>
      </w:pPr>
    </w:p>
    <w:p w14:paraId="2A9E3990" w14:textId="77777777" w:rsidR="00E97CE5" w:rsidRDefault="00E97CE5" w:rsidP="00E97CE5">
      <w:pPr>
        <w:widowControl/>
        <w:suppressAutoHyphens/>
        <w:kinsoku/>
        <w:jc w:val="both"/>
        <w:rPr>
          <w:rFonts w:ascii="Calibri" w:hAnsi="Calibri"/>
          <w:color w:val="00B0F0"/>
          <w:sz w:val="18"/>
          <w:szCs w:val="18"/>
        </w:rPr>
      </w:pPr>
    </w:p>
    <w:p w14:paraId="13130D80" w14:textId="77777777" w:rsidR="00E97CE5" w:rsidRDefault="00E97CE5" w:rsidP="00E97CE5">
      <w:pPr>
        <w:widowControl/>
        <w:suppressAutoHyphens/>
        <w:kinsoku/>
        <w:jc w:val="both"/>
        <w:rPr>
          <w:rFonts w:ascii="Calibri" w:hAnsi="Calibri"/>
          <w:color w:val="00B0F0"/>
          <w:sz w:val="18"/>
          <w:szCs w:val="18"/>
        </w:rPr>
      </w:pPr>
    </w:p>
    <w:p w14:paraId="5CF9A637" w14:textId="77777777" w:rsidR="00E97CE5" w:rsidRDefault="00E97CE5" w:rsidP="00E97CE5">
      <w:pPr>
        <w:widowControl/>
        <w:suppressAutoHyphens/>
        <w:kinsoku/>
        <w:jc w:val="both"/>
        <w:rPr>
          <w:rFonts w:ascii="Calibri" w:hAnsi="Calibri"/>
          <w:color w:val="00B0F0"/>
          <w:sz w:val="18"/>
          <w:szCs w:val="18"/>
        </w:rPr>
      </w:pPr>
    </w:p>
    <w:p w14:paraId="706A6717" w14:textId="77777777" w:rsidR="00E97CE5" w:rsidRDefault="00E97CE5" w:rsidP="00E97CE5">
      <w:pPr>
        <w:widowControl/>
        <w:suppressAutoHyphens/>
        <w:kinsoku/>
        <w:jc w:val="both"/>
        <w:rPr>
          <w:rFonts w:ascii="Calibri" w:hAnsi="Calibri"/>
          <w:color w:val="00B0F0"/>
          <w:sz w:val="18"/>
          <w:szCs w:val="18"/>
        </w:rPr>
      </w:pPr>
    </w:p>
    <w:p w14:paraId="3D01D8C3" w14:textId="77777777" w:rsidR="00E97CE5" w:rsidRDefault="00E97CE5" w:rsidP="00E97CE5">
      <w:pPr>
        <w:widowControl/>
        <w:suppressAutoHyphens/>
        <w:kinsoku/>
        <w:jc w:val="both"/>
        <w:rPr>
          <w:rFonts w:ascii="Calibri" w:hAnsi="Calibri"/>
          <w:color w:val="00B0F0"/>
          <w:sz w:val="18"/>
          <w:szCs w:val="18"/>
        </w:rPr>
      </w:pPr>
    </w:p>
    <w:p w14:paraId="0AE590FA" w14:textId="77777777" w:rsidR="00764111" w:rsidRPr="009F26BA" w:rsidRDefault="00E97CE5" w:rsidP="00BF3F6D">
      <w:pPr>
        <w:widowControl/>
        <w:suppressAutoHyphens/>
        <w:kinsoku/>
        <w:jc w:val="both"/>
        <w:rPr>
          <w:rFonts w:ascii="Calibri" w:eastAsia="Times New Roman" w:hAnsi="Calibri"/>
          <w:color w:val="00B0F0"/>
          <w:sz w:val="16"/>
          <w:szCs w:val="16"/>
        </w:rPr>
      </w:pPr>
      <w:r>
        <w:rPr>
          <w:rFonts w:ascii="Calibri" w:hAnsi="Calibri"/>
          <w:color w:val="00B0F0"/>
          <w:sz w:val="18"/>
          <w:szCs w:val="18"/>
        </w:rPr>
        <w:tab/>
      </w:r>
    </w:p>
    <w:p w14:paraId="23F77C05" w14:textId="77777777" w:rsidR="00F03069" w:rsidRPr="00945A5D" w:rsidRDefault="00F03069" w:rsidP="00F930B6">
      <w:pPr>
        <w:widowControl/>
        <w:suppressAutoHyphens/>
        <w:kinsoku/>
        <w:jc w:val="both"/>
      </w:pPr>
      <w:r w:rsidRPr="00945A5D">
        <w:t xml:space="preserve">Siena </w:t>
      </w:r>
      <w:r w:rsidR="00D21C59" w:rsidRPr="00945A5D">
        <w:t xml:space="preserve">Aprile </w:t>
      </w:r>
      <w:r w:rsidRPr="00945A5D">
        <w:t>2015</w:t>
      </w:r>
    </w:p>
    <w:p w14:paraId="685DA44E" w14:textId="77777777" w:rsidR="00F03069" w:rsidRPr="00945A5D" w:rsidRDefault="00F03069" w:rsidP="00F930B6">
      <w:pPr>
        <w:widowControl/>
        <w:suppressAutoHyphens/>
        <w:kinsoku/>
        <w:jc w:val="both"/>
      </w:pPr>
      <w:r w:rsidRPr="00945A5D">
        <w:t>Chiedo che il presente intervent</w:t>
      </w:r>
      <w:r w:rsidR="00325D00" w:rsidRPr="00945A5D">
        <w:t>o</w:t>
      </w:r>
      <w:r w:rsidRPr="00945A5D">
        <w:t xml:space="preserve"> sia integralmente verbalizzato.</w:t>
      </w:r>
    </w:p>
    <w:p w14:paraId="6B753207" w14:textId="77777777" w:rsidR="00305A2F" w:rsidRPr="00945A5D" w:rsidRDefault="00945A5D" w:rsidP="00F930B6">
      <w:pPr>
        <w:widowControl/>
        <w:suppressAutoHyphens/>
        <w:kinsoku/>
        <w:jc w:val="both"/>
      </w:pPr>
      <w:r w:rsidRPr="00945A5D">
        <w:t xml:space="preserve">Dott. </w:t>
      </w:r>
      <w:proofErr w:type="spellStart"/>
      <w:r w:rsidR="00F03069" w:rsidRPr="00945A5D">
        <w:t>Sestigiani</w:t>
      </w:r>
      <w:proofErr w:type="spellEnd"/>
      <w:r w:rsidR="00F03069" w:rsidRPr="00945A5D">
        <w:t xml:space="preserve"> Norberto</w:t>
      </w:r>
      <w:r w:rsidR="00305A2F" w:rsidRPr="00945A5D">
        <w:t xml:space="preserve"> </w:t>
      </w:r>
    </w:p>
    <w:sectPr w:rsidR="00305A2F" w:rsidRPr="00945A5D" w:rsidSect="00F930B6">
      <w:type w:val="continuous"/>
      <w:pgSz w:w="11907" w:h="16839" w:code="9"/>
      <w:pgMar w:top="780" w:right="1160" w:bottom="563" w:left="6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C7719"/>
    <w:multiLevelType w:val="hybridMultilevel"/>
    <w:tmpl w:val="01644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E945"/>
    <w:multiLevelType w:val="singleLevel"/>
    <w:tmpl w:val="512E92EA"/>
    <w:lvl w:ilvl="0">
      <w:start w:val="2"/>
      <w:numFmt w:val="decimal"/>
      <w:lvlText w:val="%1)"/>
      <w:lvlJc w:val="left"/>
      <w:pPr>
        <w:tabs>
          <w:tab w:val="num" w:pos="360"/>
        </w:tabs>
        <w:ind w:firstLine="72"/>
      </w:pPr>
      <w:rPr>
        <w:rFonts w:ascii="Courier New" w:hAnsi="Courier New" w:cs="Courier New"/>
        <w:snapToGrid/>
        <w:w w:val="105"/>
        <w:sz w:val="19"/>
        <w:szCs w:val="19"/>
      </w:rPr>
    </w:lvl>
  </w:abstractNum>
  <w:abstractNum w:abstractNumId="2">
    <w:nsid w:val="00521069"/>
    <w:multiLevelType w:val="singleLevel"/>
    <w:tmpl w:val="05C9D64A"/>
    <w:lvl w:ilvl="0">
      <w:start w:val="1"/>
      <w:numFmt w:val="decimal"/>
      <w:lvlText w:val="%1)"/>
      <w:lvlJc w:val="left"/>
      <w:pPr>
        <w:tabs>
          <w:tab w:val="num" w:pos="360"/>
        </w:tabs>
        <w:ind w:firstLine="72"/>
      </w:pPr>
      <w:rPr>
        <w:rFonts w:ascii="Courier New" w:hAnsi="Courier New" w:cs="Courier New"/>
        <w:snapToGrid/>
        <w:spacing w:val="-8"/>
        <w:w w:val="105"/>
        <w:sz w:val="19"/>
        <w:szCs w:val="19"/>
      </w:rPr>
    </w:lvl>
  </w:abstractNum>
  <w:abstractNum w:abstractNumId="3">
    <w:nsid w:val="01F83F33"/>
    <w:multiLevelType w:val="hybridMultilevel"/>
    <w:tmpl w:val="71A44436"/>
    <w:lvl w:ilvl="0" w:tplc="3C56219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249046D"/>
    <w:multiLevelType w:val="singleLevel"/>
    <w:tmpl w:val="67493A5F"/>
    <w:lvl w:ilvl="0">
      <w:start w:val="1"/>
      <w:numFmt w:val="decimal"/>
      <w:lvlText w:val="%1)"/>
      <w:lvlJc w:val="left"/>
      <w:pPr>
        <w:tabs>
          <w:tab w:val="num" w:pos="432"/>
        </w:tabs>
        <w:ind w:firstLine="72"/>
      </w:pPr>
      <w:rPr>
        <w:rFonts w:ascii="Courier New" w:hAnsi="Courier New" w:cs="Courier New"/>
        <w:snapToGrid/>
        <w:spacing w:val="-6"/>
        <w:w w:val="105"/>
        <w:sz w:val="19"/>
        <w:szCs w:val="19"/>
      </w:rPr>
    </w:lvl>
  </w:abstractNum>
  <w:abstractNum w:abstractNumId="5">
    <w:nsid w:val="02697248"/>
    <w:multiLevelType w:val="singleLevel"/>
    <w:tmpl w:val="1C383D20"/>
    <w:lvl w:ilvl="0">
      <w:start w:val="1"/>
      <w:numFmt w:val="decimal"/>
      <w:lvlText w:val="%1."/>
      <w:lvlJc w:val="left"/>
      <w:pPr>
        <w:tabs>
          <w:tab w:val="num" w:pos="432"/>
        </w:tabs>
        <w:ind w:firstLine="72"/>
      </w:pPr>
      <w:rPr>
        <w:rFonts w:ascii="Courier New" w:hAnsi="Courier New" w:cs="Courier New"/>
        <w:snapToGrid/>
        <w:spacing w:val="-3"/>
        <w:w w:val="105"/>
        <w:sz w:val="19"/>
        <w:szCs w:val="19"/>
      </w:rPr>
    </w:lvl>
  </w:abstractNum>
  <w:abstractNum w:abstractNumId="6">
    <w:nsid w:val="02EA8DF3"/>
    <w:multiLevelType w:val="singleLevel"/>
    <w:tmpl w:val="24168209"/>
    <w:lvl w:ilvl="0">
      <w:start w:val="1"/>
      <w:numFmt w:val="decimal"/>
      <w:lvlText w:val="%1)"/>
      <w:lvlJc w:val="left"/>
      <w:pPr>
        <w:tabs>
          <w:tab w:val="num" w:pos="360"/>
        </w:tabs>
        <w:ind w:firstLine="72"/>
      </w:pPr>
      <w:rPr>
        <w:rFonts w:ascii="Courier New" w:hAnsi="Courier New" w:cs="Courier New"/>
        <w:snapToGrid/>
        <w:spacing w:val="-2"/>
        <w:w w:val="105"/>
        <w:sz w:val="19"/>
        <w:szCs w:val="19"/>
      </w:rPr>
    </w:lvl>
  </w:abstractNum>
  <w:abstractNum w:abstractNumId="7">
    <w:nsid w:val="042A1B31"/>
    <w:multiLevelType w:val="singleLevel"/>
    <w:tmpl w:val="6ED1889B"/>
    <w:lvl w:ilvl="0">
      <w:start w:val="1"/>
      <w:numFmt w:val="decimal"/>
      <w:lvlText w:val="%1."/>
      <w:lvlJc w:val="left"/>
      <w:pPr>
        <w:tabs>
          <w:tab w:val="num" w:pos="432"/>
        </w:tabs>
        <w:ind w:left="72" w:firstLine="72"/>
      </w:pPr>
      <w:rPr>
        <w:rFonts w:ascii="Courier New" w:hAnsi="Courier New" w:cs="Courier New"/>
        <w:snapToGrid/>
        <w:spacing w:val="3"/>
        <w:w w:val="105"/>
        <w:sz w:val="19"/>
        <w:szCs w:val="19"/>
      </w:rPr>
    </w:lvl>
  </w:abstractNum>
  <w:abstractNum w:abstractNumId="8">
    <w:nsid w:val="05EED599"/>
    <w:multiLevelType w:val="singleLevel"/>
    <w:tmpl w:val="4466371C"/>
    <w:lvl w:ilvl="0">
      <w:start w:val="3"/>
      <w:numFmt w:val="decimal"/>
      <w:lvlText w:val="%1."/>
      <w:lvlJc w:val="left"/>
      <w:pPr>
        <w:tabs>
          <w:tab w:val="num" w:pos="360"/>
        </w:tabs>
        <w:ind w:left="72" w:firstLine="72"/>
      </w:pPr>
      <w:rPr>
        <w:rFonts w:ascii="Courier New" w:hAnsi="Courier New" w:cs="Courier New"/>
        <w:snapToGrid/>
        <w:spacing w:val="6"/>
        <w:w w:val="105"/>
        <w:sz w:val="19"/>
        <w:szCs w:val="19"/>
      </w:rPr>
    </w:lvl>
  </w:abstractNum>
  <w:abstractNum w:abstractNumId="9">
    <w:nsid w:val="062AF559"/>
    <w:multiLevelType w:val="singleLevel"/>
    <w:tmpl w:val="6E6E9B35"/>
    <w:lvl w:ilvl="0">
      <w:start w:val="1"/>
      <w:numFmt w:val="decimal"/>
      <w:lvlText w:val="%1)"/>
      <w:lvlJc w:val="left"/>
      <w:pPr>
        <w:tabs>
          <w:tab w:val="num" w:pos="432"/>
        </w:tabs>
        <w:ind w:firstLine="72"/>
      </w:pPr>
      <w:rPr>
        <w:rFonts w:ascii="Courier New" w:hAnsi="Courier New" w:cs="Courier New"/>
        <w:snapToGrid/>
        <w:spacing w:val="3"/>
        <w:w w:val="105"/>
        <w:sz w:val="19"/>
        <w:szCs w:val="19"/>
      </w:rPr>
    </w:lvl>
  </w:abstractNum>
  <w:abstractNum w:abstractNumId="10">
    <w:nsid w:val="071B6464"/>
    <w:multiLevelType w:val="singleLevel"/>
    <w:tmpl w:val="37F05B85"/>
    <w:lvl w:ilvl="0">
      <w:start w:val="1"/>
      <w:numFmt w:val="decimal"/>
      <w:lvlText w:val="%1)"/>
      <w:lvlJc w:val="left"/>
      <w:pPr>
        <w:tabs>
          <w:tab w:val="num" w:pos="360"/>
        </w:tabs>
        <w:ind w:firstLine="72"/>
      </w:pPr>
      <w:rPr>
        <w:rFonts w:ascii="Courier New" w:hAnsi="Courier New" w:cs="Courier New"/>
        <w:snapToGrid/>
        <w:w w:val="105"/>
        <w:sz w:val="19"/>
        <w:szCs w:val="19"/>
      </w:rPr>
    </w:lvl>
  </w:abstractNum>
  <w:abstractNum w:abstractNumId="11">
    <w:nsid w:val="07A13FB7"/>
    <w:multiLevelType w:val="singleLevel"/>
    <w:tmpl w:val="416A0D71"/>
    <w:lvl w:ilvl="0">
      <w:start w:val="1"/>
      <w:numFmt w:val="decimal"/>
      <w:lvlText w:val="%1)"/>
      <w:lvlJc w:val="left"/>
      <w:pPr>
        <w:tabs>
          <w:tab w:val="num" w:pos="360"/>
        </w:tabs>
        <w:ind w:firstLine="72"/>
      </w:pPr>
      <w:rPr>
        <w:rFonts w:ascii="Courier New" w:hAnsi="Courier New" w:cs="Courier New"/>
        <w:snapToGrid/>
        <w:spacing w:val="-7"/>
        <w:w w:val="105"/>
        <w:sz w:val="19"/>
        <w:szCs w:val="19"/>
      </w:rPr>
    </w:lvl>
  </w:abstractNum>
  <w:abstractNum w:abstractNumId="12">
    <w:nsid w:val="07AF8F40"/>
    <w:multiLevelType w:val="singleLevel"/>
    <w:tmpl w:val="7D961DA1"/>
    <w:lvl w:ilvl="0">
      <w:start w:val="1"/>
      <w:numFmt w:val="decimal"/>
      <w:lvlText w:val="%1)"/>
      <w:lvlJc w:val="left"/>
      <w:pPr>
        <w:tabs>
          <w:tab w:val="num" w:pos="432"/>
        </w:tabs>
        <w:ind w:firstLine="72"/>
      </w:pPr>
      <w:rPr>
        <w:rFonts w:ascii="Courier New" w:hAnsi="Courier New" w:cs="Courier New"/>
        <w:snapToGrid/>
        <w:w w:val="105"/>
        <w:sz w:val="19"/>
        <w:szCs w:val="19"/>
      </w:rPr>
    </w:lvl>
  </w:abstractNum>
  <w:abstractNum w:abstractNumId="13">
    <w:nsid w:val="0EA914A4"/>
    <w:multiLevelType w:val="hybridMultilevel"/>
    <w:tmpl w:val="E49007BC"/>
    <w:lvl w:ilvl="0" w:tplc="15D4B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3FD7607"/>
    <w:multiLevelType w:val="hybridMultilevel"/>
    <w:tmpl w:val="6A18834A"/>
    <w:lvl w:ilvl="0" w:tplc="93849EE0">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4151673"/>
    <w:multiLevelType w:val="hybridMultilevel"/>
    <w:tmpl w:val="518E4550"/>
    <w:lvl w:ilvl="0" w:tplc="9208A7FA">
      <w:start w:val="1"/>
      <w:numFmt w:val="lowerRoman"/>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5D65F6F"/>
    <w:multiLevelType w:val="hybridMultilevel"/>
    <w:tmpl w:val="6CB259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A1C5B8B"/>
    <w:multiLevelType w:val="hybridMultilevel"/>
    <w:tmpl w:val="B1C67176"/>
    <w:lvl w:ilvl="0" w:tplc="C01EB126">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1AEB5E67"/>
    <w:multiLevelType w:val="hybridMultilevel"/>
    <w:tmpl w:val="92A07E34"/>
    <w:lvl w:ilvl="0" w:tplc="D4E271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6327E97"/>
    <w:multiLevelType w:val="hybridMultilevel"/>
    <w:tmpl w:val="518E4550"/>
    <w:lvl w:ilvl="0" w:tplc="9208A7FA">
      <w:start w:val="1"/>
      <w:numFmt w:val="lowerRoman"/>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047719"/>
    <w:multiLevelType w:val="hybridMultilevel"/>
    <w:tmpl w:val="69EE304E"/>
    <w:lvl w:ilvl="0" w:tplc="A0B84A7C">
      <w:start w:val="1"/>
      <w:numFmt w:val="lowerLetter"/>
      <w:lvlText w:val="%1)"/>
      <w:lvlJc w:val="left"/>
      <w:pPr>
        <w:ind w:left="1494" w:hanging="360"/>
      </w:pPr>
      <w:rPr>
        <w:rFonts w:hint="default"/>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1CB7F66"/>
    <w:multiLevelType w:val="hybridMultilevel"/>
    <w:tmpl w:val="72CA34FA"/>
    <w:lvl w:ilvl="0" w:tplc="9586B7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4F844F4"/>
    <w:multiLevelType w:val="hybridMultilevel"/>
    <w:tmpl w:val="E1D8A964"/>
    <w:lvl w:ilvl="0" w:tplc="5AD8A4C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011061"/>
    <w:multiLevelType w:val="hybridMultilevel"/>
    <w:tmpl w:val="A96E932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BA3371"/>
    <w:multiLevelType w:val="hybridMultilevel"/>
    <w:tmpl w:val="1A9666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47630E1"/>
    <w:multiLevelType w:val="hybridMultilevel"/>
    <w:tmpl w:val="AE962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82A30"/>
    <w:multiLevelType w:val="hybridMultilevel"/>
    <w:tmpl w:val="053656F8"/>
    <w:lvl w:ilvl="0" w:tplc="35FC4E58">
      <w:numFmt w:val="bullet"/>
      <w:lvlText w:val=""/>
      <w:lvlJc w:val="left"/>
      <w:pPr>
        <w:ind w:left="720" w:hanging="360"/>
      </w:pPr>
      <w:rPr>
        <w:rFonts w:ascii="Symbol" w:eastAsiaTheme="minorEastAsia" w:hAnsi="Symbol"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1D4146"/>
    <w:multiLevelType w:val="hybridMultilevel"/>
    <w:tmpl w:val="64965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200444"/>
    <w:multiLevelType w:val="hybridMultilevel"/>
    <w:tmpl w:val="84AADDD6"/>
    <w:lvl w:ilvl="0" w:tplc="5E4E6D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A83B5F"/>
    <w:multiLevelType w:val="hybridMultilevel"/>
    <w:tmpl w:val="DB6C6300"/>
    <w:lvl w:ilvl="0" w:tplc="19CC0108">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5E760FFD"/>
    <w:multiLevelType w:val="hybridMultilevel"/>
    <w:tmpl w:val="AE962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14613B"/>
    <w:multiLevelType w:val="hybridMultilevel"/>
    <w:tmpl w:val="687E2914"/>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0D7135"/>
    <w:multiLevelType w:val="hybridMultilevel"/>
    <w:tmpl w:val="98C687F2"/>
    <w:lvl w:ilvl="0" w:tplc="06EE1A7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133A13"/>
    <w:multiLevelType w:val="hybridMultilevel"/>
    <w:tmpl w:val="4A761E9E"/>
    <w:lvl w:ilvl="0" w:tplc="8D2EB77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024EF6"/>
    <w:multiLevelType w:val="hybridMultilevel"/>
    <w:tmpl w:val="28EA2016"/>
    <w:lvl w:ilvl="0" w:tplc="35BE1042">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A27051"/>
    <w:multiLevelType w:val="hybridMultilevel"/>
    <w:tmpl w:val="9FC4D49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9"/>
    <w:lvlOverride w:ilvl="0">
      <w:lvl w:ilvl="0">
        <w:numFmt w:val="decimal"/>
        <w:lvlText w:val="%1)"/>
        <w:lvlJc w:val="left"/>
        <w:pPr>
          <w:tabs>
            <w:tab w:val="num" w:pos="648"/>
          </w:tabs>
          <w:ind w:firstLine="72"/>
        </w:pPr>
        <w:rPr>
          <w:rFonts w:ascii="Courier New" w:hAnsi="Courier New" w:cs="Courier New"/>
          <w:snapToGrid/>
          <w:w w:val="105"/>
          <w:sz w:val="19"/>
          <w:szCs w:val="19"/>
        </w:rPr>
      </w:lvl>
    </w:lvlOverride>
  </w:num>
  <w:num w:numId="5">
    <w:abstractNumId w:val="12"/>
  </w:num>
  <w:num w:numId="6">
    <w:abstractNumId w:val="12"/>
    <w:lvlOverride w:ilvl="0">
      <w:lvl w:ilvl="0">
        <w:numFmt w:val="decimal"/>
        <w:lvlText w:val="%1)"/>
        <w:lvlJc w:val="left"/>
        <w:pPr>
          <w:tabs>
            <w:tab w:val="num" w:pos="360"/>
          </w:tabs>
          <w:ind w:firstLine="72"/>
        </w:pPr>
        <w:rPr>
          <w:rFonts w:ascii="Courier New" w:hAnsi="Courier New" w:cs="Courier New"/>
          <w:snapToGrid/>
          <w:spacing w:val="-3"/>
          <w:w w:val="105"/>
          <w:sz w:val="19"/>
          <w:szCs w:val="19"/>
        </w:rPr>
      </w:lvl>
    </w:lvlOverride>
  </w:num>
  <w:num w:numId="7">
    <w:abstractNumId w:val="4"/>
  </w:num>
  <w:num w:numId="8">
    <w:abstractNumId w:val="10"/>
  </w:num>
  <w:num w:numId="9">
    <w:abstractNumId w:val="10"/>
    <w:lvlOverride w:ilvl="0">
      <w:lvl w:ilvl="0">
        <w:numFmt w:val="decimal"/>
        <w:lvlText w:val="%1)"/>
        <w:lvlJc w:val="left"/>
        <w:pPr>
          <w:tabs>
            <w:tab w:val="num" w:pos="504"/>
          </w:tabs>
          <w:ind w:firstLine="72"/>
        </w:pPr>
        <w:rPr>
          <w:rFonts w:ascii="Courier New" w:hAnsi="Courier New" w:cs="Courier New"/>
          <w:snapToGrid/>
          <w:spacing w:val="2"/>
          <w:w w:val="105"/>
          <w:sz w:val="19"/>
          <w:szCs w:val="19"/>
        </w:rPr>
      </w:lvl>
    </w:lvlOverride>
  </w:num>
  <w:num w:numId="10">
    <w:abstractNumId w:val="2"/>
  </w:num>
  <w:num w:numId="11">
    <w:abstractNumId w:val="2"/>
    <w:lvlOverride w:ilvl="0">
      <w:lvl w:ilvl="0">
        <w:numFmt w:val="decimal"/>
        <w:lvlText w:val="%1)"/>
        <w:lvlJc w:val="left"/>
        <w:pPr>
          <w:tabs>
            <w:tab w:val="num" w:pos="504"/>
          </w:tabs>
          <w:ind w:firstLine="72"/>
        </w:pPr>
        <w:rPr>
          <w:rFonts w:ascii="Courier New" w:hAnsi="Courier New" w:cs="Courier New"/>
          <w:snapToGrid/>
          <w:spacing w:val="9"/>
          <w:w w:val="105"/>
          <w:sz w:val="19"/>
          <w:szCs w:val="19"/>
        </w:rPr>
      </w:lvl>
    </w:lvlOverride>
  </w:num>
  <w:num w:numId="12">
    <w:abstractNumId w:val="2"/>
    <w:lvlOverride w:ilvl="0">
      <w:lvl w:ilvl="0">
        <w:numFmt w:val="decimal"/>
        <w:lvlText w:val="%1)"/>
        <w:lvlJc w:val="left"/>
        <w:pPr>
          <w:tabs>
            <w:tab w:val="num" w:pos="504"/>
          </w:tabs>
          <w:ind w:firstLine="72"/>
        </w:pPr>
        <w:rPr>
          <w:rFonts w:ascii="Courier New" w:hAnsi="Courier New" w:cs="Courier New"/>
          <w:snapToGrid/>
          <w:spacing w:val="5"/>
          <w:w w:val="105"/>
          <w:sz w:val="19"/>
          <w:szCs w:val="19"/>
        </w:rPr>
      </w:lvl>
    </w:lvlOverride>
  </w:num>
  <w:num w:numId="13">
    <w:abstractNumId w:val="1"/>
  </w:num>
  <w:num w:numId="14">
    <w:abstractNumId w:val="6"/>
  </w:num>
  <w:num w:numId="15">
    <w:abstractNumId w:val="6"/>
    <w:lvlOverride w:ilvl="0">
      <w:lvl w:ilvl="0">
        <w:numFmt w:val="decimal"/>
        <w:lvlText w:val="%1)"/>
        <w:lvlJc w:val="left"/>
        <w:pPr>
          <w:tabs>
            <w:tab w:val="num" w:pos="432"/>
          </w:tabs>
          <w:ind w:firstLine="72"/>
        </w:pPr>
        <w:rPr>
          <w:rFonts w:ascii="Courier New" w:hAnsi="Courier New" w:cs="Courier New"/>
          <w:snapToGrid/>
          <w:spacing w:val="3"/>
          <w:w w:val="105"/>
          <w:sz w:val="19"/>
          <w:szCs w:val="19"/>
        </w:rPr>
      </w:lvl>
    </w:lvlOverride>
  </w:num>
  <w:num w:numId="16">
    <w:abstractNumId w:val="6"/>
    <w:lvlOverride w:ilvl="0">
      <w:lvl w:ilvl="0">
        <w:numFmt w:val="decimal"/>
        <w:lvlText w:val="%1)"/>
        <w:lvlJc w:val="left"/>
        <w:pPr>
          <w:tabs>
            <w:tab w:val="num" w:pos="504"/>
          </w:tabs>
          <w:ind w:firstLine="72"/>
        </w:pPr>
        <w:rPr>
          <w:rFonts w:ascii="Courier New" w:hAnsi="Courier New" w:cs="Courier New"/>
          <w:snapToGrid/>
          <w:spacing w:val="10"/>
          <w:w w:val="105"/>
          <w:sz w:val="19"/>
          <w:szCs w:val="19"/>
        </w:rPr>
      </w:lvl>
    </w:lvlOverride>
  </w:num>
  <w:num w:numId="17">
    <w:abstractNumId w:val="7"/>
  </w:num>
  <w:num w:numId="18">
    <w:abstractNumId w:val="8"/>
  </w:num>
  <w:num w:numId="19">
    <w:abstractNumId w:val="24"/>
  </w:num>
  <w:num w:numId="20">
    <w:abstractNumId w:val="3"/>
  </w:num>
  <w:num w:numId="21">
    <w:abstractNumId w:val="0"/>
  </w:num>
  <w:num w:numId="22">
    <w:abstractNumId w:val="22"/>
  </w:num>
  <w:num w:numId="23">
    <w:abstractNumId w:val="29"/>
  </w:num>
  <w:num w:numId="24">
    <w:abstractNumId w:val="27"/>
  </w:num>
  <w:num w:numId="25">
    <w:abstractNumId w:val="14"/>
  </w:num>
  <w:num w:numId="26">
    <w:abstractNumId w:val="25"/>
  </w:num>
  <w:num w:numId="27">
    <w:abstractNumId w:val="16"/>
  </w:num>
  <w:num w:numId="28">
    <w:abstractNumId w:val="30"/>
  </w:num>
  <w:num w:numId="29">
    <w:abstractNumId w:val="21"/>
  </w:num>
  <w:num w:numId="30">
    <w:abstractNumId w:val="23"/>
  </w:num>
  <w:num w:numId="31">
    <w:abstractNumId w:val="19"/>
  </w:num>
  <w:num w:numId="32">
    <w:abstractNumId w:val="33"/>
  </w:num>
  <w:num w:numId="33">
    <w:abstractNumId w:val="13"/>
  </w:num>
  <w:num w:numId="34">
    <w:abstractNumId w:val="20"/>
  </w:num>
  <w:num w:numId="35">
    <w:abstractNumId w:val="34"/>
  </w:num>
  <w:num w:numId="36">
    <w:abstractNumId w:val="15"/>
  </w:num>
  <w:num w:numId="37">
    <w:abstractNumId w:val="28"/>
  </w:num>
  <w:num w:numId="38">
    <w:abstractNumId w:val="17"/>
  </w:num>
  <w:num w:numId="39">
    <w:abstractNumId w:val="18"/>
  </w:num>
  <w:num w:numId="40">
    <w:abstractNumId w:val="32"/>
  </w:num>
  <w:num w:numId="41">
    <w:abstractNumId w:val="26"/>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hyphenationZone w:val="283"/>
  <w:drawingGridHorizontalSpacing w:val="120"/>
  <w:drawingGridVerticalSpacing w:val="120"/>
  <w:displayHorizontalDrawingGridEvery w:val="0"/>
  <w:displayVerticalDrawingGridEvery w:val="3"/>
  <w:characterSpacingControl w:val="doNotCompress"/>
  <w:doNotValidateAgainstSchema/>
  <w:doNotDemarcateInvalidXml/>
  <w:compat>
    <w:useFELayout/>
    <w:compatSetting w:name="compatibilityMode" w:uri="http://schemas.microsoft.com/office/word" w:val="12"/>
  </w:compat>
  <w:rsids>
    <w:rsidRoot w:val="00EB218A"/>
    <w:rsid w:val="00004211"/>
    <w:rsid w:val="00020376"/>
    <w:rsid w:val="00022669"/>
    <w:rsid w:val="000577D4"/>
    <w:rsid w:val="0006511F"/>
    <w:rsid w:val="000C33A7"/>
    <w:rsid w:val="000D0EFE"/>
    <w:rsid w:val="000E31CB"/>
    <w:rsid w:val="000F673A"/>
    <w:rsid w:val="001127BD"/>
    <w:rsid w:val="001164F3"/>
    <w:rsid w:val="00127C31"/>
    <w:rsid w:val="00130D5A"/>
    <w:rsid w:val="001426D7"/>
    <w:rsid w:val="001475B3"/>
    <w:rsid w:val="001A1B7C"/>
    <w:rsid w:val="001D14CB"/>
    <w:rsid w:val="001D4C8D"/>
    <w:rsid w:val="00201047"/>
    <w:rsid w:val="002207A9"/>
    <w:rsid w:val="002236F4"/>
    <w:rsid w:val="00223F57"/>
    <w:rsid w:val="0024360E"/>
    <w:rsid w:val="002737B1"/>
    <w:rsid w:val="002944AA"/>
    <w:rsid w:val="002D3D34"/>
    <w:rsid w:val="002F08F8"/>
    <w:rsid w:val="00305A2F"/>
    <w:rsid w:val="00310CE3"/>
    <w:rsid w:val="00325D00"/>
    <w:rsid w:val="00331804"/>
    <w:rsid w:val="003360A3"/>
    <w:rsid w:val="003A6A21"/>
    <w:rsid w:val="003D175A"/>
    <w:rsid w:val="003F7813"/>
    <w:rsid w:val="00425867"/>
    <w:rsid w:val="00446541"/>
    <w:rsid w:val="00446DD8"/>
    <w:rsid w:val="00455830"/>
    <w:rsid w:val="00457786"/>
    <w:rsid w:val="00467256"/>
    <w:rsid w:val="00473E7E"/>
    <w:rsid w:val="00484769"/>
    <w:rsid w:val="00495822"/>
    <w:rsid w:val="004A0CBF"/>
    <w:rsid w:val="004B1C63"/>
    <w:rsid w:val="004C1023"/>
    <w:rsid w:val="004E54F7"/>
    <w:rsid w:val="004F7B64"/>
    <w:rsid w:val="00524272"/>
    <w:rsid w:val="0053150E"/>
    <w:rsid w:val="00576D9A"/>
    <w:rsid w:val="00594EA5"/>
    <w:rsid w:val="005A07BF"/>
    <w:rsid w:val="005B2F49"/>
    <w:rsid w:val="005C5E65"/>
    <w:rsid w:val="006225B9"/>
    <w:rsid w:val="006369FE"/>
    <w:rsid w:val="006452EE"/>
    <w:rsid w:val="00651FD4"/>
    <w:rsid w:val="0066242A"/>
    <w:rsid w:val="006867DF"/>
    <w:rsid w:val="00692ECD"/>
    <w:rsid w:val="006A3D94"/>
    <w:rsid w:val="006B15A5"/>
    <w:rsid w:val="006B34EE"/>
    <w:rsid w:val="006B6A26"/>
    <w:rsid w:val="006D02A2"/>
    <w:rsid w:val="006D75C3"/>
    <w:rsid w:val="007103C9"/>
    <w:rsid w:val="00713A7B"/>
    <w:rsid w:val="007177DD"/>
    <w:rsid w:val="00732FBC"/>
    <w:rsid w:val="007450EC"/>
    <w:rsid w:val="0074619D"/>
    <w:rsid w:val="00746BAB"/>
    <w:rsid w:val="00760D33"/>
    <w:rsid w:val="0076395F"/>
    <w:rsid w:val="00764111"/>
    <w:rsid w:val="007E63CD"/>
    <w:rsid w:val="007F257F"/>
    <w:rsid w:val="007F38EB"/>
    <w:rsid w:val="00822087"/>
    <w:rsid w:val="0083196A"/>
    <w:rsid w:val="008457DF"/>
    <w:rsid w:val="0087241B"/>
    <w:rsid w:val="00890140"/>
    <w:rsid w:val="008B6D1D"/>
    <w:rsid w:val="008C7710"/>
    <w:rsid w:val="008D1B99"/>
    <w:rsid w:val="00921766"/>
    <w:rsid w:val="00924CDA"/>
    <w:rsid w:val="00941CA8"/>
    <w:rsid w:val="00941F73"/>
    <w:rsid w:val="00945A5D"/>
    <w:rsid w:val="009565BF"/>
    <w:rsid w:val="00957BAF"/>
    <w:rsid w:val="00972FE4"/>
    <w:rsid w:val="00974CB1"/>
    <w:rsid w:val="009C2A2B"/>
    <w:rsid w:val="009C5C9E"/>
    <w:rsid w:val="009F26BA"/>
    <w:rsid w:val="00A16FDA"/>
    <w:rsid w:val="00A32304"/>
    <w:rsid w:val="00A470C1"/>
    <w:rsid w:val="00A476CD"/>
    <w:rsid w:val="00A64A09"/>
    <w:rsid w:val="00A652D8"/>
    <w:rsid w:val="00A70833"/>
    <w:rsid w:val="00AC310A"/>
    <w:rsid w:val="00AC6991"/>
    <w:rsid w:val="00B0449E"/>
    <w:rsid w:val="00B26182"/>
    <w:rsid w:val="00B45349"/>
    <w:rsid w:val="00B52913"/>
    <w:rsid w:val="00B6019C"/>
    <w:rsid w:val="00B71B84"/>
    <w:rsid w:val="00B91A66"/>
    <w:rsid w:val="00BB7486"/>
    <w:rsid w:val="00BF3F6D"/>
    <w:rsid w:val="00BF524A"/>
    <w:rsid w:val="00C0064C"/>
    <w:rsid w:val="00C03E4E"/>
    <w:rsid w:val="00C376BE"/>
    <w:rsid w:val="00C41011"/>
    <w:rsid w:val="00C41AF7"/>
    <w:rsid w:val="00C8132E"/>
    <w:rsid w:val="00CA5CD2"/>
    <w:rsid w:val="00D21C59"/>
    <w:rsid w:val="00D25FA5"/>
    <w:rsid w:val="00DA034F"/>
    <w:rsid w:val="00DA48B5"/>
    <w:rsid w:val="00DB1ED8"/>
    <w:rsid w:val="00DB31CA"/>
    <w:rsid w:val="00DC0165"/>
    <w:rsid w:val="00DC0747"/>
    <w:rsid w:val="00DE426F"/>
    <w:rsid w:val="00E325B7"/>
    <w:rsid w:val="00E54158"/>
    <w:rsid w:val="00E8207D"/>
    <w:rsid w:val="00E97CE5"/>
    <w:rsid w:val="00EA377A"/>
    <w:rsid w:val="00EB218A"/>
    <w:rsid w:val="00EC7562"/>
    <w:rsid w:val="00EF2BE0"/>
    <w:rsid w:val="00EF5DCF"/>
    <w:rsid w:val="00F03069"/>
    <w:rsid w:val="00F075C4"/>
    <w:rsid w:val="00F63F7C"/>
    <w:rsid w:val="00F822E9"/>
    <w:rsid w:val="00F83737"/>
    <w:rsid w:val="00F930B6"/>
    <w:rsid w:val="00FA1FC4"/>
    <w:rsid w:val="00FF53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87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4CB"/>
    <w:pPr>
      <w:widowControl w:val="0"/>
      <w:kinsoku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
    <w:qFormat/>
    <w:rsid w:val="00941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6">
    <w:name w:val="Style 16"/>
    <w:basedOn w:val="Normale"/>
    <w:uiPriority w:val="99"/>
    <w:rsid w:val="001D14CB"/>
    <w:pPr>
      <w:kinsoku/>
      <w:autoSpaceDE w:val="0"/>
      <w:autoSpaceDN w:val="0"/>
      <w:adjustRightInd w:val="0"/>
    </w:pPr>
    <w:rPr>
      <w:sz w:val="15"/>
      <w:szCs w:val="15"/>
    </w:rPr>
  </w:style>
  <w:style w:type="paragraph" w:customStyle="1" w:styleId="Style17">
    <w:name w:val="Style 17"/>
    <w:basedOn w:val="Normale"/>
    <w:uiPriority w:val="99"/>
    <w:rsid w:val="001D14CB"/>
    <w:pPr>
      <w:kinsoku/>
      <w:autoSpaceDE w:val="0"/>
      <w:autoSpaceDN w:val="0"/>
      <w:spacing w:line="199" w:lineRule="auto"/>
      <w:ind w:left="72"/>
    </w:pPr>
    <w:rPr>
      <w:sz w:val="18"/>
      <w:szCs w:val="18"/>
    </w:rPr>
  </w:style>
  <w:style w:type="paragraph" w:customStyle="1" w:styleId="Style18">
    <w:name w:val="Style 18"/>
    <w:basedOn w:val="Normale"/>
    <w:uiPriority w:val="99"/>
    <w:rsid w:val="001D14CB"/>
    <w:pPr>
      <w:kinsoku/>
      <w:autoSpaceDE w:val="0"/>
      <w:autoSpaceDN w:val="0"/>
      <w:adjustRightInd w:val="0"/>
    </w:pPr>
    <w:rPr>
      <w:rFonts w:ascii="Bookman Old Style" w:hAnsi="Bookman Old Style" w:cs="Bookman Old Style"/>
      <w:sz w:val="16"/>
      <w:szCs w:val="16"/>
    </w:rPr>
  </w:style>
  <w:style w:type="paragraph" w:customStyle="1" w:styleId="Style19">
    <w:name w:val="Style 19"/>
    <w:basedOn w:val="Normale"/>
    <w:uiPriority w:val="99"/>
    <w:rsid w:val="001D14CB"/>
    <w:pPr>
      <w:kinsoku/>
      <w:autoSpaceDE w:val="0"/>
      <w:autoSpaceDN w:val="0"/>
      <w:jc w:val="right"/>
    </w:pPr>
    <w:rPr>
      <w:rFonts w:ascii="Bookman Old Style" w:hAnsi="Bookman Old Style" w:cs="Bookman Old Style"/>
      <w:sz w:val="16"/>
      <w:szCs w:val="16"/>
    </w:rPr>
  </w:style>
  <w:style w:type="paragraph" w:customStyle="1" w:styleId="Style20">
    <w:name w:val="Style 20"/>
    <w:basedOn w:val="Normale"/>
    <w:uiPriority w:val="99"/>
    <w:rsid w:val="001D14CB"/>
    <w:pPr>
      <w:kinsoku/>
      <w:autoSpaceDE w:val="0"/>
      <w:autoSpaceDN w:val="0"/>
      <w:adjustRightInd w:val="0"/>
    </w:pPr>
    <w:rPr>
      <w:rFonts w:ascii="Garamond" w:hAnsi="Garamond" w:cs="Garamond"/>
      <w:sz w:val="17"/>
      <w:szCs w:val="17"/>
    </w:rPr>
  </w:style>
  <w:style w:type="paragraph" w:customStyle="1" w:styleId="Style21">
    <w:name w:val="Style 21"/>
    <w:basedOn w:val="Normale"/>
    <w:uiPriority w:val="99"/>
    <w:rsid w:val="001D14CB"/>
    <w:pPr>
      <w:kinsoku/>
      <w:autoSpaceDE w:val="0"/>
      <w:autoSpaceDN w:val="0"/>
      <w:jc w:val="right"/>
    </w:pPr>
    <w:rPr>
      <w:rFonts w:ascii="Garamond" w:hAnsi="Garamond" w:cs="Garamond"/>
      <w:sz w:val="17"/>
      <w:szCs w:val="17"/>
    </w:rPr>
  </w:style>
  <w:style w:type="paragraph" w:customStyle="1" w:styleId="Style22">
    <w:name w:val="Style 22"/>
    <w:basedOn w:val="Normale"/>
    <w:uiPriority w:val="99"/>
    <w:rsid w:val="001D14CB"/>
    <w:pPr>
      <w:kinsoku/>
      <w:autoSpaceDE w:val="0"/>
      <w:autoSpaceDN w:val="0"/>
      <w:ind w:left="108"/>
    </w:pPr>
    <w:rPr>
      <w:rFonts w:ascii="Garamond" w:hAnsi="Garamond" w:cs="Garamond"/>
      <w:b/>
      <w:bCs/>
      <w:sz w:val="17"/>
      <w:szCs w:val="17"/>
    </w:rPr>
  </w:style>
  <w:style w:type="paragraph" w:customStyle="1" w:styleId="Style23">
    <w:name w:val="Style 23"/>
    <w:basedOn w:val="Normale"/>
    <w:uiPriority w:val="99"/>
    <w:rsid w:val="001D14CB"/>
    <w:pPr>
      <w:kinsoku/>
      <w:autoSpaceDE w:val="0"/>
      <w:autoSpaceDN w:val="0"/>
      <w:ind w:right="324"/>
      <w:jc w:val="right"/>
    </w:pPr>
    <w:rPr>
      <w:rFonts w:ascii="Garamond" w:hAnsi="Garamond" w:cs="Garamond"/>
      <w:b/>
      <w:bCs/>
      <w:sz w:val="17"/>
      <w:szCs w:val="17"/>
    </w:rPr>
  </w:style>
  <w:style w:type="paragraph" w:customStyle="1" w:styleId="Style24">
    <w:name w:val="Style 24"/>
    <w:basedOn w:val="Normale"/>
    <w:uiPriority w:val="99"/>
    <w:rsid w:val="001D14CB"/>
    <w:pPr>
      <w:kinsoku/>
      <w:autoSpaceDE w:val="0"/>
      <w:autoSpaceDN w:val="0"/>
      <w:adjustRightInd w:val="0"/>
    </w:pPr>
    <w:rPr>
      <w:b/>
      <w:bCs/>
      <w:sz w:val="16"/>
      <w:szCs w:val="16"/>
    </w:rPr>
  </w:style>
  <w:style w:type="paragraph" w:customStyle="1" w:styleId="Style25">
    <w:name w:val="Style 25"/>
    <w:basedOn w:val="Normale"/>
    <w:uiPriority w:val="99"/>
    <w:rsid w:val="001D14CB"/>
    <w:pPr>
      <w:kinsoku/>
      <w:autoSpaceDE w:val="0"/>
      <w:autoSpaceDN w:val="0"/>
      <w:adjustRightInd w:val="0"/>
    </w:pPr>
    <w:rPr>
      <w:rFonts w:ascii="Garamond" w:hAnsi="Garamond" w:cs="Garamond"/>
      <w:sz w:val="16"/>
      <w:szCs w:val="16"/>
    </w:rPr>
  </w:style>
  <w:style w:type="paragraph" w:customStyle="1" w:styleId="Style26">
    <w:name w:val="Style 26"/>
    <w:basedOn w:val="Normale"/>
    <w:uiPriority w:val="99"/>
    <w:rsid w:val="001D14CB"/>
    <w:pPr>
      <w:kinsoku/>
      <w:autoSpaceDE w:val="0"/>
      <w:autoSpaceDN w:val="0"/>
      <w:jc w:val="right"/>
    </w:pPr>
    <w:rPr>
      <w:rFonts w:ascii="Garamond" w:hAnsi="Garamond" w:cs="Garamond"/>
      <w:sz w:val="16"/>
      <w:szCs w:val="16"/>
    </w:rPr>
  </w:style>
  <w:style w:type="paragraph" w:customStyle="1" w:styleId="Style27">
    <w:name w:val="Style 27"/>
    <w:basedOn w:val="Normale"/>
    <w:uiPriority w:val="99"/>
    <w:rsid w:val="001D14CB"/>
    <w:pPr>
      <w:kinsoku/>
      <w:autoSpaceDE w:val="0"/>
      <w:autoSpaceDN w:val="0"/>
      <w:ind w:left="576"/>
    </w:pPr>
    <w:rPr>
      <w:rFonts w:ascii="Bookman Old Style" w:hAnsi="Bookman Old Style" w:cs="Bookman Old Style"/>
      <w:sz w:val="16"/>
      <w:szCs w:val="16"/>
    </w:rPr>
  </w:style>
  <w:style w:type="paragraph" w:customStyle="1" w:styleId="Style28">
    <w:name w:val="Style 28"/>
    <w:basedOn w:val="Normale"/>
    <w:uiPriority w:val="99"/>
    <w:rsid w:val="001D14CB"/>
    <w:pPr>
      <w:kinsoku/>
      <w:autoSpaceDE w:val="0"/>
      <w:autoSpaceDN w:val="0"/>
      <w:spacing w:before="36" w:line="168" w:lineRule="exact"/>
      <w:ind w:left="432"/>
    </w:pPr>
    <w:rPr>
      <w:rFonts w:ascii="Garamond" w:hAnsi="Garamond" w:cs="Garamond"/>
      <w:sz w:val="18"/>
      <w:szCs w:val="18"/>
    </w:rPr>
  </w:style>
  <w:style w:type="paragraph" w:customStyle="1" w:styleId="Style29">
    <w:name w:val="Style 29"/>
    <w:basedOn w:val="Normale"/>
    <w:uiPriority w:val="99"/>
    <w:rsid w:val="001D14CB"/>
    <w:pPr>
      <w:kinsoku/>
      <w:autoSpaceDE w:val="0"/>
      <w:autoSpaceDN w:val="0"/>
      <w:ind w:left="4464" w:right="3600" w:hanging="1008"/>
    </w:pPr>
    <w:rPr>
      <w:rFonts w:ascii="Tahoma" w:hAnsi="Tahoma" w:cs="Tahoma"/>
      <w:sz w:val="15"/>
      <w:szCs w:val="15"/>
    </w:rPr>
  </w:style>
  <w:style w:type="paragraph" w:customStyle="1" w:styleId="Style30">
    <w:name w:val="Style 30"/>
    <w:basedOn w:val="Normale"/>
    <w:uiPriority w:val="99"/>
    <w:rsid w:val="001D14CB"/>
    <w:pPr>
      <w:kinsoku/>
      <w:autoSpaceDE w:val="0"/>
      <w:autoSpaceDN w:val="0"/>
      <w:spacing w:before="216" w:after="108" w:line="201" w:lineRule="auto"/>
      <w:ind w:left="4392"/>
    </w:pPr>
    <w:rPr>
      <w:rFonts w:ascii="Garamond" w:hAnsi="Garamond" w:cs="Garamond"/>
      <w:b/>
      <w:bCs/>
      <w:sz w:val="17"/>
      <w:szCs w:val="17"/>
    </w:rPr>
  </w:style>
  <w:style w:type="paragraph" w:customStyle="1" w:styleId="Style31">
    <w:name w:val="Style 31"/>
    <w:basedOn w:val="Normale"/>
    <w:uiPriority w:val="99"/>
    <w:rsid w:val="001D14CB"/>
    <w:pPr>
      <w:kinsoku/>
      <w:autoSpaceDE w:val="0"/>
      <w:autoSpaceDN w:val="0"/>
      <w:spacing w:line="266" w:lineRule="auto"/>
      <w:ind w:left="9576"/>
    </w:pPr>
    <w:rPr>
      <w:rFonts w:ascii="Tahoma" w:hAnsi="Tahoma" w:cs="Tahoma"/>
      <w:sz w:val="15"/>
      <w:szCs w:val="15"/>
    </w:rPr>
  </w:style>
  <w:style w:type="paragraph" w:customStyle="1" w:styleId="Style15">
    <w:name w:val="Style 15"/>
    <w:basedOn w:val="Normale"/>
    <w:uiPriority w:val="99"/>
    <w:rsid w:val="001D14CB"/>
    <w:pPr>
      <w:kinsoku/>
      <w:autoSpaceDE w:val="0"/>
      <w:autoSpaceDN w:val="0"/>
      <w:adjustRightInd w:val="0"/>
    </w:pPr>
    <w:rPr>
      <w:rFonts w:ascii="Bookman Old Style" w:hAnsi="Bookman Old Style" w:cs="Bookman Old Style"/>
      <w:sz w:val="14"/>
      <w:szCs w:val="14"/>
    </w:rPr>
  </w:style>
  <w:style w:type="paragraph" w:customStyle="1" w:styleId="Style14">
    <w:name w:val="Style 14"/>
    <w:basedOn w:val="Normale"/>
    <w:uiPriority w:val="99"/>
    <w:rsid w:val="001D14CB"/>
    <w:pPr>
      <w:kinsoku/>
      <w:autoSpaceDE w:val="0"/>
      <w:autoSpaceDN w:val="0"/>
      <w:ind w:right="396"/>
      <w:jc w:val="right"/>
    </w:pPr>
    <w:rPr>
      <w:rFonts w:ascii="Courier New" w:hAnsi="Courier New" w:cs="Courier New"/>
      <w:sz w:val="16"/>
      <w:szCs w:val="16"/>
    </w:rPr>
  </w:style>
  <w:style w:type="paragraph" w:customStyle="1" w:styleId="Style6">
    <w:name w:val="Style 6"/>
    <w:basedOn w:val="Normale"/>
    <w:uiPriority w:val="99"/>
    <w:rsid w:val="001D14CB"/>
    <w:pPr>
      <w:kinsoku/>
      <w:autoSpaceDE w:val="0"/>
      <w:autoSpaceDN w:val="0"/>
      <w:jc w:val="center"/>
    </w:pPr>
    <w:rPr>
      <w:sz w:val="23"/>
      <w:szCs w:val="23"/>
    </w:rPr>
  </w:style>
  <w:style w:type="paragraph" w:customStyle="1" w:styleId="Style11">
    <w:name w:val="Style 11"/>
    <w:basedOn w:val="Normale"/>
    <w:uiPriority w:val="99"/>
    <w:rsid w:val="001D14CB"/>
    <w:pPr>
      <w:kinsoku/>
      <w:autoSpaceDE w:val="0"/>
      <w:autoSpaceDN w:val="0"/>
      <w:adjustRightInd w:val="0"/>
    </w:pPr>
    <w:rPr>
      <w:rFonts w:ascii="Courier New" w:hAnsi="Courier New" w:cs="Courier New"/>
      <w:sz w:val="16"/>
      <w:szCs w:val="16"/>
    </w:rPr>
  </w:style>
  <w:style w:type="paragraph" w:customStyle="1" w:styleId="Style12">
    <w:name w:val="Style 12"/>
    <w:basedOn w:val="Normale"/>
    <w:uiPriority w:val="99"/>
    <w:rsid w:val="001D14CB"/>
    <w:pPr>
      <w:kinsoku/>
      <w:autoSpaceDE w:val="0"/>
      <w:autoSpaceDN w:val="0"/>
      <w:spacing w:before="36" w:line="168" w:lineRule="exact"/>
    </w:pPr>
    <w:rPr>
      <w:rFonts w:ascii="Courier New" w:hAnsi="Courier New" w:cs="Courier New"/>
      <w:sz w:val="16"/>
      <w:szCs w:val="16"/>
    </w:rPr>
  </w:style>
  <w:style w:type="paragraph" w:customStyle="1" w:styleId="Style7">
    <w:name w:val="Style 7"/>
    <w:basedOn w:val="Normale"/>
    <w:uiPriority w:val="99"/>
    <w:rsid w:val="001D14CB"/>
    <w:pPr>
      <w:kinsoku/>
      <w:autoSpaceDE w:val="0"/>
      <w:autoSpaceDN w:val="0"/>
      <w:ind w:right="144"/>
      <w:jc w:val="right"/>
    </w:pPr>
    <w:rPr>
      <w:rFonts w:ascii="Courier New" w:hAnsi="Courier New" w:cs="Courier New"/>
      <w:sz w:val="20"/>
      <w:szCs w:val="20"/>
    </w:rPr>
  </w:style>
  <w:style w:type="paragraph" w:customStyle="1" w:styleId="Style2">
    <w:name w:val="Style 2"/>
    <w:basedOn w:val="Normale"/>
    <w:uiPriority w:val="99"/>
    <w:rsid w:val="001D14CB"/>
    <w:pPr>
      <w:kinsoku/>
      <w:autoSpaceDE w:val="0"/>
      <w:autoSpaceDN w:val="0"/>
      <w:spacing w:before="72" w:line="216" w:lineRule="exact"/>
    </w:pPr>
    <w:rPr>
      <w:rFonts w:ascii="Courier New" w:hAnsi="Courier New" w:cs="Courier New"/>
      <w:sz w:val="19"/>
      <w:szCs w:val="19"/>
    </w:rPr>
  </w:style>
  <w:style w:type="paragraph" w:customStyle="1" w:styleId="Style32">
    <w:name w:val="Style 32"/>
    <w:basedOn w:val="Normale"/>
    <w:uiPriority w:val="99"/>
    <w:rsid w:val="001D14CB"/>
    <w:pPr>
      <w:kinsoku/>
      <w:autoSpaceDE w:val="0"/>
      <w:autoSpaceDN w:val="0"/>
      <w:spacing w:before="72" w:line="304" w:lineRule="auto"/>
      <w:ind w:left="72" w:right="72"/>
      <w:jc w:val="both"/>
    </w:pPr>
    <w:rPr>
      <w:rFonts w:ascii="Courier New" w:hAnsi="Courier New" w:cs="Courier New"/>
      <w:sz w:val="19"/>
      <w:szCs w:val="19"/>
    </w:rPr>
  </w:style>
  <w:style w:type="paragraph" w:customStyle="1" w:styleId="Style1">
    <w:name w:val="Style 1"/>
    <w:basedOn w:val="Normale"/>
    <w:uiPriority w:val="99"/>
    <w:rsid w:val="001D14CB"/>
    <w:pPr>
      <w:kinsoku/>
      <w:autoSpaceDE w:val="0"/>
      <w:autoSpaceDN w:val="0"/>
      <w:adjustRightInd w:val="0"/>
    </w:pPr>
    <w:rPr>
      <w:sz w:val="20"/>
      <w:szCs w:val="20"/>
    </w:rPr>
  </w:style>
  <w:style w:type="paragraph" w:customStyle="1" w:styleId="Style33">
    <w:name w:val="Style 33"/>
    <w:basedOn w:val="Normale"/>
    <w:uiPriority w:val="99"/>
    <w:rsid w:val="001D14CB"/>
    <w:pPr>
      <w:kinsoku/>
      <w:autoSpaceDE w:val="0"/>
      <w:autoSpaceDN w:val="0"/>
      <w:adjustRightInd w:val="0"/>
    </w:pPr>
    <w:rPr>
      <w:rFonts w:ascii="Bookman Old Style" w:hAnsi="Bookman Old Style" w:cs="Bookman Old Style"/>
      <w:sz w:val="15"/>
      <w:szCs w:val="15"/>
    </w:rPr>
  </w:style>
  <w:style w:type="paragraph" w:customStyle="1" w:styleId="Style34">
    <w:name w:val="Style 34"/>
    <w:basedOn w:val="Normale"/>
    <w:uiPriority w:val="99"/>
    <w:rsid w:val="001D14CB"/>
    <w:pPr>
      <w:kinsoku/>
      <w:autoSpaceDE w:val="0"/>
      <w:autoSpaceDN w:val="0"/>
      <w:spacing w:before="36" w:line="208" w:lineRule="auto"/>
      <w:ind w:left="360"/>
    </w:pPr>
    <w:rPr>
      <w:sz w:val="17"/>
      <w:szCs w:val="17"/>
    </w:rPr>
  </w:style>
  <w:style w:type="paragraph" w:customStyle="1" w:styleId="Style10">
    <w:name w:val="Style 10"/>
    <w:basedOn w:val="Normale"/>
    <w:uiPriority w:val="99"/>
    <w:rsid w:val="001D14CB"/>
    <w:pPr>
      <w:kinsoku/>
      <w:autoSpaceDE w:val="0"/>
      <w:autoSpaceDN w:val="0"/>
      <w:adjustRightInd w:val="0"/>
    </w:pPr>
    <w:rPr>
      <w:sz w:val="16"/>
      <w:szCs w:val="16"/>
    </w:rPr>
  </w:style>
  <w:style w:type="paragraph" w:customStyle="1" w:styleId="Style13">
    <w:name w:val="Style 13"/>
    <w:basedOn w:val="Normale"/>
    <w:uiPriority w:val="99"/>
    <w:rsid w:val="001D14CB"/>
    <w:pPr>
      <w:kinsoku/>
      <w:autoSpaceDE w:val="0"/>
      <w:autoSpaceDN w:val="0"/>
      <w:spacing w:before="36" w:line="201" w:lineRule="auto"/>
      <w:ind w:left="576"/>
    </w:pPr>
    <w:rPr>
      <w:rFonts w:ascii="Bookman Old Style" w:hAnsi="Bookman Old Style" w:cs="Bookman Old Style"/>
      <w:sz w:val="15"/>
      <w:szCs w:val="15"/>
    </w:rPr>
  </w:style>
  <w:style w:type="paragraph" w:customStyle="1" w:styleId="Style3">
    <w:name w:val="Style 3"/>
    <w:basedOn w:val="Normale"/>
    <w:uiPriority w:val="99"/>
    <w:rsid w:val="001D14CB"/>
    <w:pPr>
      <w:kinsoku/>
      <w:autoSpaceDE w:val="0"/>
      <w:autoSpaceDN w:val="0"/>
      <w:spacing w:before="72" w:line="264" w:lineRule="exact"/>
      <w:ind w:left="72" w:right="72"/>
      <w:jc w:val="both"/>
    </w:pPr>
    <w:rPr>
      <w:rFonts w:ascii="Courier New" w:hAnsi="Courier New" w:cs="Courier New"/>
      <w:sz w:val="19"/>
      <w:szCs w:val="19"/>
    </w:rPr>
  </w:style>
  <w:style w:type="paragraph" w:customStyle="1" w:styleId="Style35">
    <w:name w:val="Style 35"/>
    <w:basedOn w:val="Normale"/>
    <w:uiPriority w:val="99"/>
    <w:rsid w:val="001D14CB"/>
    <w:pPr>
      <w:kinsoku/>
      <w:autoSpaceDE w:val="0"/>
      <w:autoSpaceDN w:val="0"/>
      <w:ind w:left="72"/>
    </w:pPr>
    <w:rPr>
      <w:rFonts w:ascii="Courier New" w:hAnsi="Courier New" w:cs="Courier New"/>
      <w:sz w:val="19"/>
      <w:szCs w:val="19"/>
    </w:rPr>
  </w:style>
  <w:style w:type="character" w:customStyle="1" w:styleId="CharacterStyle14">
    <w:name w:val="Character Style 14"/>
    <w:uiPriority w:val="99"/>
    <w:rsid w:val="001D14CB"/>
    <w:rPr>
      <w:rFonts w:ascii="Garamond" w:hAnsi="Garamond"/>
      <w:b/>
      <w:sz w:val="17"/>
    </w:rPr>
  </w:style>
  <w:style w:type="character" w:customStyle="1" w:styleId="CharacterStyle12">
    <w:name w:val="Character Style 12"/>
    <w:uiPriority w:val="99"/>
    <w:rsid w:val="001D14CB"/>
    <w:rPr>
      <w:rFonts w:ascii="Bookman Old Style" w:hAnsi="Bookman Old Style"/>
      <w:sz w:val="16"/>
    </w:rPr>
  </w:style>
  <w:style w:type="character" w:customStyle="1" w:styleId="CharacterStyle15">
    <w:name w:val="Character Style 15"/>
    <w:uiPriority w:val="99"/>
    <w:rsid w:val="001D14CB"/>
    <w:rPr>
      <w:b/>
      <w:sz w:val="16"/>
    </w:rPr>
  </w:style>
  <w:style w:type="character" w:customStyle="1" w:styleId="CharacterStyle13">
    <w:name w:val="Character Style 13"/>
    <w:uiPriority w:val="99"/>
    <w:rsid w:val="001D14CB"/>
    <w:rPr>
      <w:rFonts w:ascii="Garamond" w:hAnsi="Garamond"/>
      <w:sz w:val="17"/>
    </w:rPr>
  </w:style>
  <w:style w:type="character" w:customStyle="1" w:styleId="CharacterStyle17">
    <w:name w:val="Character Style 17"/>
    <w:uiPriority w:val="99"/>
    <w:rsid w:val="001D14CB"/>
    <w:rPr>
      <w:rFonts w:ascii="Garamond" w:hAnsi="Garamond"/>
      <w:sz w:val="18"/>
    </w:rPr>
  </w:style>
  <w:style w:type="character" w:customStyle="1" w:styleId="CharacterStyle16">
    <w:name w:val="Character Style 16"/>
    <w:uiPriority w:val="99"/>
    <w:rsid w:val="001D14CB"/>
    <w:rPr>
      <w:rFonts w:ascii="Garamond" w:hAnsi="Garamond"/>
      <w:sz w:val="16"/>
    </w:rPr>
  </w:style>
  <w:style w:type="character" w:customStyle="1" w:styleId="CharacterStyle10">
    <w:name w:val="Character Style 10"/>
    <w:uiPriority w:val="99"/>
    <w:rsid w:val="001D14CB"/>
    <w:rPr>
      <w:sz w:val="15"/>
    </w:rPr>
  </w:style>
  <w:style w:type="character" w:customStyle="1" w:styleId="CharacterStyle3">
    <w:name w:val="Character Style 3"/>
    <w:uiPriority w:val="99"/>
    <w:rsid w:val="001D14CB"/>
    <w:rPr>
      <w:sz w:val="23"/>
    </w:rPr>
  </w:style>
  <w:style w:type="character" w:customStyle="1" w:styleId="CharacterStyle5">
    <w:name w:val="Character Style 5"/>
    <w:uiPriority w:val="99"/>
    <w:rsid w:val="001D14CB"/>
    <w:rPr>
      <w:rFonts w:ascii="Bookman Old Style" w:hAnsi="Bookman Old Style"/>
      <w:sz w:val="15"/>
    </w:rPr>
  </w:style>
  <w:style w:type="character" w:customStyle="1" w:styleId="CharacterStyle19">
    <w:name w:val="Character Style 19"/>
    <w:uiPriority w:val="99"/>
    <w:rsid w:val="001D14CB"/>
    <w:rPr>
      <w:rFonts w:ascii="Courier New" w:hAnsi="Courier New"/>
      <w:sz w:val="20"/>
    </w:rPr>
  </w:style>
  <w:style w:type="character" w:customStyle="1" w:styleId="CharacterStyle20">
    <w:name w:val="Character Style 20"/>
    <w:uiPriority w:val="99"/>
    <w:rsid w:val="001D14CB"/>
    <w:rPr>
      <w:sz w:val="17"/>
    </w:rPr>
  </w:style>
  <w:style w:type="character" w:customStyle="1" w:styleId="CharacterStyle21">
    <w:name w:val="Character Style 21"/>
    <w:uiPriority w:val="99"/>
    <w:rsid w:val="001D14CB"/>
    <w:rPr>
      <w:sz w:val="16"/>
    </w:rPr>
  </w:style>
  <w:style w:type="character" w:customStyle="1" w:styleId="CharacterStyle1">
    <w:name w:val="Character Style 1"/>
    <w:uiPriority w:val="99"/>
    <w:rsid w:val="001D14CB"/>
    <w:rPr>
      <w:rFonts w:ascii="Courier New" w:hAnsi="Courier New"/>
      <w:sz w:val="19"/>
    </w:rPr>
  </w:style>
  <w:style w:type="character" w:customStyle="1" w:styleId="CharacterStyle22">
    <w:name w:val="Character Style 22"/>
    <w:uiPriority w:val="99"/>
    <w:rsid w:val="001D14CB"/>
    <w:rPr>
      <w:rFonts w:ascii="Bookman Old Style" w:hAnsi="Bookman Old Style"/>
      <w:sz w:val="14"/>
    </w:rPr>
  </w:style>
  <w:style w:type="character" w:customStyle="1" w:styleId="CharacterStyle23">
    <w:name w:val="Character Style 23"/>
    <w:uiPriority w:val="99"/>
    <w:rsid w:val="001D14CB"/>
    <w:rPr>
      <w:rFonts w:ascii="Courier New" w:hAnsi="Courier New"/>
      <w:sz w:val="16"/>
    </w:rPr>
  </w:style>
  <w:style w:type="character" w:customStyle="1" w:styleId="CharacterStyle24">
    <w:name w:val="Character Style 24"/>
    <w:uiPriority w:val="99"/>
    <w:rsid w:val="001D14CB"/>
    <w:rPr>
      <w:sz w:val="20"/>
    </w:rPr>
  </w:style>
  <w:style w:type="character" w:customStyle="1" w:styleId="CharacterStyle11">
    <w:name w:val="Character Style 11"/>
    <w:uiPriority w:val="99"/>
    <w:rsid w:val="001D14CB"/>
    <w:rPr>
      <w:sz w:val="18"/>
    </w:rPr>
  </w:style>
  <w:style w:type="character" w:customStyle="1" w:styleId="CharacterStyle18">
    <w:name w:val="Character Style 18"/>
    <w:uiPriority w:val="99"/>
    <w:rsid w:val="001D14CB"/>
    <w:rPr>
      <w:rFonts w:ascii="Tahoma" w:hAnsi="Tahoma"/>
      <w:sz w:val="15"/>
    </w:rPr>
  </w:style>
  <w:style w:type="paragraph" w:styleId="Testofumetto">
    <w:name w:val="Balloon Text"/>
    <w:basedOn w:val="Normale"/>
    <w:link w:val="TestofumettoCarattere"/>
    <w:uiPriority w:val="99"/>
    <w:semiHidden/>
    <w:unhideWhenUsed/>
    <w:rsid w:val="002207A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207A9"/>
    <w:rPr>
      <w:rFonts w:ascii="Tahoma" w:hAnsi="Tahoma" w:cs="Tahoma"/>
      <w:sz w:val="16"/>
      <w:szCs w:val="16"/>
    </w:rPr>
  </w:style>
  <w:style w:type="paragraph" w:styleId="Paragrafoelenco">
    <w:name w:val="List Paragraph"/>
    <w:basedOn w:val="Normale"/>
    <w:uiPriority w:val="72"/>
    <w:qFormat/>
    <w:rsid w:val="006B34EE"/>
    <w:pPr>
      <w:ind w:left="720"/>
      <w:contextualSpacing/>
    </w:pPr>
  </w:style>
  <w:style w:type="paragraph" w:customStyle="1" w:styleId="Default">
    <w:name w:val="Default"/>
    <w:rsid w:val="00467256"/>
    <w:pPr>
      <w:autoSpaceDE w:val="0"/>
      <w:autoSpaceDN w:val="0"/>
      <w:adjustRightInd w:val="0"/>
      <w:spacing w:after="0" w:line="240" w:lineRule="auto"/>
    </w:pPr>
    <w:rPr>
      <w:rFonts w:ascii="Times New Roman" w:hAnsi="Times New Roman"/>
      <w:color w:val="000000"/>
      <w:sz w:val="24"/>
      <w:szCs w:val="24"/>
    </w:rPr>
  </w:style>
  <w:style w:type="character" w:customStyle="1" w:styleId="Titolo1Carattere">
    <w:name w:val="Titolo 1 Carattere"/>
    <w:basedOn w:val="Caratterepredefinitoparagrafo"/>
    <w:link w:val="Titolo1"/>
    <w:uiPriority w:val="9"/>
    <w:rsid w:val="00941CA8"/>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atterepredefinitoparagrafo"/>
    <w:uiPriority w:val="99"/>
    <w:semiHidden/>
    <w:unhideWhenUsed/>
    <w:rsid w:val="006369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2227">
      <w:bodyDiv w:val="1"/>
      <w:marLeft w:val="0"/>
      <w:marRight w:val="0"/>
      <w:marTop w:val="0"/>
      <w:marBottom w:val="0"/>
      <w:divBdr>
        <w:top w:val="none" w:sz="0" w:space="0" w:color="auto"/>
        <w:left w:val="none" w:sz="0" w:space="0" w:color="auto"/>
        <w:bottom w:val="none" w:sz="0" w:space="0" w:color="auto"/>
        <w:right w:val="none" w:sz="0" w:space="0" w:color="auto"/>
      </w:divBdr>
    </w:div>
    <w:div w:id="1233851516">
      <w:bodyDiv w:val="1"/>
      <w:marLeft w:val="0"/>
      <w:marRight w:val="0"/>
      <w:marTop w:val="0"/>
      <w:marBottom w:val="0"/>
      <w:divBdr>
        <w:top w:val="none" w:sz="0" w:space="0" w:color="auto"/>
        <w:left w:val="none" w:sz="0" w:space="0" w:color="auto"/>
        <w:bottom w:val="none" w:sz="0" w:space="0" w:color="auto"/>
        <w:right w:val="none" w:sz="0" w:space="0" w:color="auto"/>
      </w:divBdr>
      <w:divsChild>
        <w:div w:id="792292267">
          <w:marLeft w:val="0"/>
          <w:marRight w:val="0"/>
          <w:marTop w:val="0"/>
          <w:marBottom w:val="0"/>
          <w:divBdr>
            <w:top w:val="none" w:sz="0" w:space="0" w:color="auto"/>
            <w:left w:val="none" w:sz="0" w:space="0" w:color="auto"/>
            <w:bottom w:val="none" w:sz="0" w:space="0" w:color="auto"/>
            <w:right w:val="none" w:sz="0" w:space="0" w:color="auto"/>
          </w:divBdr>
          <w:divsChild>
            <w:div w:id="1198616748">
              <w:marLeft w:val="0"/>
              <w:marRight w:val="0"/>
              <w:marTop w:val="0"/>
              <w:marBottom w:val="0"/>
              <w:divBdr>
                <w:top w:val="none" w:sz="0" w:space="0" w:color="auto"/>
                <w:left w:val="none" w:sz="0" w:space="0" w:color="auto"/>
                <w:bottom w:val="none" w:sz="0" w:space="0" w:color="auto"/>
                <w:right w:val="none" w:sz="0" w:space="0" w:color="auto"/>
              </w:divBdr>
            </w:div>
          </w:divsChild>
        </w:div>
        <w:div w:id="1631740074">
          <w:marLeft w:val="0"/>
          <w:marRight w:val="0"/>
          <w:marTop w:val="0"/>
          <w:marBottom w:val="0"/>
          <w:divBdr>
            <w:top w:val="none" w:sz="0" w:space="0" w:color="auto"/>
            <w:left w:val="none" w:sz="0" w:space="0" w:color="auto"/>
            <w:bottom w:val="none" w:sz="0" w:space="0" w:color="auto"/>
            <w:right w:val="none" w:sz="0" w:space="0" w:color="auto"/>
          </w:divBdr>
          <w:divsChild>
            <w:div w:id="444422601">
              <w:marLeft w:val="0"/>
              <w:marRight w:val="0"/>
              <w:marTop w:val="0"/>
              <w:marBottom w:val="0"/>
              <w:divBdr>
                <w:top w:val="none" w:sz="0" w:space="0" w:color="auto"/>
                <w:left w:val="none" w:sz="0" w:space="0" w:color="auto"/>
                <w:bottom w:val="none" w:sz="0" w:space="0" w:color="auto"/>
                <w:right w:val="none" w:sz="0" w:space="0" w:color="auto"/>
              </w:divBdr>
            </w:div>
          </w:divsChild>
        </w:div>
        <w:div w:id="854225838">
          <w:marLeft w:val="0"/>
          <w:marRight w:val="0"/>
          <w:marTop w:val="0"/>
          <w:marBottom w:val="0"/>
          <w:divBdr>
            <w:top w:val="none" w:sz="0" w:space="0" w:color="auto"/>
            <w:left w:val="none" w:sz="0" w:space="0" w:color="auto"/>
            <w:bottom w:val="none" w:sz="0" w:space="0" w:color="auto"/>
            <w:right w:val="none" w:sz="0" w:space="0" w:color="auto"/>
          </w:divBdr>
          <w:divsChild>
            <w:div w:id="11760035">
              <w:marLeft w:val="0"/>
              <w:marRight w:val="0"/>
              <w:marTop w:val="0"/>
              <w:marBottom w:val="0"/>
              <w:divBdr>
                <w:top w:val="none" w:sz="0" w:space="0" w:color="auto"/>
                <w:left w:val="none" w:sz="0" w:space="0" w:color="auto"/>
                <w:bottom w:val="none" w:sz="0" w:space="0" w:color="auto"/>
                <w:right w:val="none" w:sz="0" w:space="0" w:color="auto"/>
              </w:divBdr>
            </w:div>
          </w:divsChild>
        </w:div>
        <w:div w:id="636566792">
          <w:marLeft w:val="0"/>
          <w:marRight w:val="225"/>
          <w:marTop w:val="0"/>
          <w:marBottom w:val="0"/>
          <w:divBdr>
            <w:top w:val="none" w:sz="0" w:space="0" w:color="auto"/>
            <w:left w:val="none" w:sz="0" w:space="0" w:color="auto"/>
            <w:bottom w:val="none" w:sz="0" w:space="0" w:color="auto"/>
            <w:right w:val="none" w:sz="0" w:space="0" w:color="auto"/>
          </w:divBdr>
          <w:divsChild>
            <w:div w:id="1980842690">
              <w:marLeft w:val="0"/>
              <w:marRight w:val="195"/>
              <w:marTop w:val="0"/>
              <w:marBottom w:val="0"/>
              <w:divBdr>
                <w:top w:val="none" w:sz="0" w:space="0" w:color="auto"/>
                <w:left w:val="none" w:sz="0" w:space="0" w:color="auto"/>
                <w:bottom w:val="none" w:sz="0" w:space="0" w:color="auto"/>
                <w:right w:val="none" w:sz="0" w:space="0" w:color="auto"/>
              </w:divBdr>
            </w:div>
            <w:div w:id="769005337">
              <w:marLeft w:val="0"/>
              <w:marRight w:val="0"/>
              <w:marTop w:val="0"/>
              <w:marBottom w:val="0"/>
              <w:divBdr>
                <w:top w:val="none" w:sz="0" w:space="0" w:color="auto"/>
                <w:left w:val="none" w:sz="0" w:space="0" w:color="auto"/>
                <w:bottom w:val="none" w:sz="0" w:space="0" w:color="auto"/>
                <w:right w:val="none" w:sz="0" w:space="0" w:color="auto"/>
              </w:divBdr>
            </w:div>
            <w:div w:id="2125801783">
              <w:marLeft w:val="0"/>
              <w:marRight w:val="0"/>
              <w:marTop w:val="0"/>
              <w:marBottom w:val="0"/>
              <w:divBdr>
                <w:top w:val="none" w:sz="0" w:space="0" w:color="auto"/>
                <w:left w:val="none" w:sz="0" w:space="0" w:color="auto"/>
                <w:bottom w:val="none" w:sz="0" w:space="0" w:color="auto"/>
                <w:right w:val="none" w:sz="0" w:space="0" w:color="auto"/>
              </w:divBdr>
              <w:divsChild>
                <w:div w:id="796068309">
                  <w:marLeft w:val="0"/>
                  <w:marRight w:val="0"/>
                  <w:marTop w:val="0"/>
                  <w:marBottom w:val="0"/>
                  <w:divBdr>
                    <w:top w:val="single" w:sz="6" w:space="5" w:color="A3A3A3"/>
                    <w:left w:val="single" w:sz="6" w:space="5" w:color="A3A3A3"/>
                    <w:bottom w:val="single" w:sz="2" w:space="0" w:color="A3A3A3"/>
                    <w:right w:val="single" w:sz="6" w:space="0" w:color="A3A3A3"/>
                  </w:divBdr>
                </w:div>
                <w:div w:id="727341462">
                  <w:marLeft w:val="0"/>
                  <w:marRight w:val="0"/>
                  <w:marTop w:val="420"/>
                  <w:marBottom w:val="0"/>
                  <w:divBdr>
                    <w:top w:val="single" w:sz="6" w:space="0" w:color="A3A3A3"/>
                    <w:left w:val="single" w:sz="6" w:space="0" w:color="A3A3A3"/>
                    <w:bottom w:val="single" w:sz="6" w:space="0" w:color="A3A3A3"/>
                    <w:right w:val="single" w:sz="6" w:space="0" w:color="A3A3A3"/>
                  </w:divBdr>
                  <w:divsChild>
                    <w:div w:id="480736052">
                      <w:marLeft w:val="0"/>
                      <w:marRight w:val="0"/>
                      <w:marTop w:val="0"/>
                      <w:marBottom w:val="0"/>
                      <w:divBdr>
                        <w:top w:val="none" w:sz="0" w:space="0" w:color="auto"/>
                        <w:left w:val="none" w:sz="0" w:space="0" w:color="auto"/>
                        <w:bottom w:val="none" w:sz="0" w:space="0" w:color="auto"/>
                        <w:right w:val="none" w:sz="0" w:space="0" w:color="auto"/>
                      </w:divBdr>
                      <w:divsChild>
                        <w:div w:id="622812864">
                          <w:marLeft w:val="0"/>
                          <w:marRight w:val="0"/>
                          <w:marTop w:val="0"/>
                          <w:marBottom w:val="0"/>
                          <w:divBdr>
                            <w:top w:val="none" w:sz="0" w:space="0" w:color="auto"/>
                            <w:left w:val="none" w:sz="0" w:space="0" w:color="auto"/>
                            <w:bottom w:val="none" w:sz="0" w:space="0" w:color="auto"/>
                            <w:right w:val="none" w:sz="0" w:space="0" w:color="auto"/>
                          </w:divBdr>
                          <w:divsChild>
                            <w:div w:id="356079029">
                              <w:marLeft w:val="0"/>
                              <w:marRight w:val="0"/>
                              <w:marTop w:val="0"/>
                              <w:marBottom w:val="0"/>
                              <w:divBdr>
                                <w:top w:val="none" w:sz="0" w:space="0" w:color="auto"/>
                                <w:left w:val="none" w:sz="0" w:space="0" w:color="auto"/>
                                <w:bottom w:val="none" w:sz="0" w:space="0" w:color="auto"/>
                                <w:right w:val="none" w:sz="0" w:space="0" w:color="auto"/>
                              </w:divBdr>
                              <w:divsChild>
                                <w:div w:id="11021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166902">
              <w:marLeft w:val="0"/>
              <w:marRight w:val="0"/>
              <w:marTop w:val="0"/>
              <w:marBottom w:val="0"/>
              <w:divBdr>
                <w:top w:val="none" w:sz="0" w:space="0" w:color="auto"/>
                <w:left w:val="none" w:sz="0" w:space="0" w:color="auto"/>
                <w:bottom w:val="none" w:sz="0" w:space="0" w:color="auto"/>
                <w:right w:val="none" w:sz="0" w:space="0" w:color="auto"/>
              </w:divBdr>
              <w:divsChild>
                <w:div w:id="610818979">
                  <w:marLeft w:val="0"/>
                  <w:marRight w:val="165"/>
                  <w:marTop w:val="75"/>
                  <w:marBottom w:val="0"/>
                  <w:divBdr>
                    <w:top w:val="none" w:sz="0" w:space="0" w:color="auto"/>
                    <w:left w:val="none" w:sz="0" w:space="0" w:color="auto"/>
                    <w:bottom w:val="none" w:sz="0" w:space="0" w:color="auto"/>
                    <w:right w:val="none" w:sz="0" w:space="0" w:color="auto"/>
                  </w:divBdr>
                </w:div>
              </w:divsChild>
            </w:div>
            <w:div w:id="2139373500">
              <w:marLeft w:val="0"/>
              <w:marRight w:val="0"/>
              <w:marTop w:val="0"/>
              <w:marBottom w:val="0"/>
              <w:divBdr>
                <w:top w:val="none" w:sz="0" w:space="0" w:color="auto"/>
                <w:left w:val="none" w:sz="0" w:space="0" w:color="auto"/>
                <w:bottom w:val="none" w:sz="0" w:space="0" w:color="auto"/>
                <w:right w:val="none" w:sz="0" w:space="0" w:color="auto"/>
              </w:divBdr>
            </w:div>
            <w:div w:id="1990089078">
              <w:marLeft w:val="0"/>
              <w:marRight w:val="0"/>
              <w:marTop w:val="0"/>
              <w:marBottom w:val="0"/>
              <w:divBdr>
                <w:top w:val="none" w:sz="0" w:space="0" w:color="auto"/>
                <w:left w:val="none" w:sz="0" w:space="0" w:color="auto"/>
                <w:bottom w:val="none" w:sz="0" w:space="0" w:color="auto"/>
                <w:right w:val="none" w:sz="0" w:space="0" w:color="auto"/>
              </w:divBdr>
              <w:divsChild>
                <w:div w:id="619075196">
                  <w:marLeft w:val="0"/>
                  <w:marRight w:val="0"/>
                  <w:marTop w:val="0"/>
                  <w:marBottom w:val="0"/>
                  <w:divBdr>
                    <w:top w:val="none" w:sz="0" w:space="0" w:color="auto"/>
                    <w:left w:val="none" w:sz="0" w:space="0" w:color="auto"/>
                    <w:bottom w:val="none" w:sz="0" w:space="0" w:color="auto"/>
                    <w:right w:val="none" w:sz="0" w:space="0" w:color="auto"/>
                  </w:divBdr>
                </w:div>
              </w:divsChild>
            </w:div>
            <w:div w:id="1837722155">
              <w:marLeft w:val="0"/>
              <w:marRight w:val="0"/>
              <w:marTop w:val="0"/>
              <w:marBottom w:val="0"/>
              <w:divBdr>
                <w:top w:val="none" w:sz="0" w:space="0" w:color="auto"/>
                <w:left w:val="none" w:sz="0" w:space="0" w:color="auto"/>
                <w:bottom w:val="none" w:sz="0" w:space="0" w:color="auto"/>
                <w:right w:val="none" w:sz="0" w:space="0" w:color="auto"/>
              </w:divBdr>
              <w:divsChild>
                <w:div w:id="1910382802">
                  <w:marLeft w:val="0"/>
                  <w:marRight w:val="270"/>
                  <w:marTop w:val="0"/>
                  <w:marBottom w:val="0"/>
                  <w:divBdr>
                    <w:top w:val="none" w:sz="0" w:space="0" w:color="auto"/>
                    <w:left w:val="none" w:sz="0" w:space="0" w:color="auto"/>
                    <w:bottom w:val="none" w:sz="0" w:space="0" w:color="auto"/>
                    <w:right w:val="none" w:sz="0" w:space="0" w:color="auto"/>
                  </w:divBdr>
                </w:div>
                <w:div w:id="7564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6637">
          <w:marLeft w:val="0"/>
          <w:marRight w:val="0"/>
          <w:marTop w:val="0"/>
          <w:marBottom w:val="0"/>
          <w:divBdr>
            <w:top w:val="none" w:sz="0" w:space="0" w:color="auto"/>
            <w:left w:val="none" w:sz="0" w:space="0" w:color="auto"/>
            <w:bottom w:val="none" w:sz="0" w:space="0" w:color="auto"/>
            <w:right w:val="none" w:sz="0" w:space="0" w:color="auto"/>
          </w:divBdr>
          <w:divsChild>
            <w:div w:id="516503568">
              <w:marLeft w:val="0"/>
              <w:marRight w:val="0"/>
              <w:marTop w:val="0"/>
              <w:marBottom w:val="0"/>
              <w:divBdr>
                <w:top w:val="none" w:sz="0" w:space="0" w:color="auto"/>
                <w:left w:val="none" w:sz="0" w:space="0" w:color="auto"/>
                <w:bottom w:val="none" w:sz="0" w:space="0" w:color="auto"/>
                <w:right w:val="none" w:sz="0" w:space="0" w:color="auto"/>
              </w:divBdr>
              <w:divsChild>
                <w:div w:id="640577282">
                  <w:marLeft w:val="0"/>
                  <w:marRight w:val="0"/>
                  <w:marTop w:val="450"/>
                  <w:marBottom w:val="0"/>
                  <w:divBdr>
                    <w:top w:val="none" w:sz="0" w:space="0" w:color="auto"/>
                    <w:left w:val="none" w:sz="0" w:space="0" w:color="auto"/>
                    <w:bottom w:val="none" w:sz="0" w:space="0" w:color="auto"/>
                    <w:right w:val="none" w:sz="0" w:space="0" w:color="auto"/>
                  </w:divBdr>
                </w:div>
                <w:div w:id="1416242233">
                  <w:marLeft w:val="0"/>
                  <w:marRight w:val="0"/>
                  <w:marTop w:val="675"/>
                  <w:marBottom w:val="0"/>
                  <w:divBdr>
                    <w:top w:val="none" w:sz="0" w:space="0" w:color="auto"/>
                    <w:left w:val="none" w:sz="0" w:space="0" w:color="auto"/>
                    <w:bottom w:val="none" w:sz="0" w:space="0" w:color="auto"/>
                    <w:right w:val="none" w:sz="0" w:space="0" w:color="auto"/>
                  </w:divBdr>
                  <w:divsChild>
                    <w:div w:id="1155419087">
                      <w:marLeft w:val="0"/>
                      <w:marRight w:val="0"/>
                      <w:marTop w:val="0"/>
                      <w:marBottom w:val="0"/>
                      <w:divBdr>
                        <w:top w:val="none" w:sz="0" w:space="0" w:color="auto"/>
                        <w:left w:val="none" w:sz="0" w:space="0" w:color="auto"/>
                        <w:bottom w:val="none" w:sz="0" w:space="0" w:color="auto"/>
                        <w:right w:val="none" w:sz="0" w:space="0" w:color="auto"/>
                      </w:divBdr>
                    </w:div>
                  </w:divsChild>
                </w:div>
                <w:div w:id="195117788">
                  <w:marLeft w:val="0"/>
                  <w:marRight w:val="0"/>
                  <w:marTop w:val="0"/>
                  <w:marBottom w:val="0"/>
                  <w:divBdr>
                    <w:top w:val="none" w:sz="0" w:space="0" w:color="auto"/>
                    <w:left w:val="none" w:sz="0" w:space="0" w:color="auto"/>
                    <w:bottom w:val="none" w:sz="0" w:space="0" w:color="auto"/>
                    <w:right w:val="none" w:sz="0" w:space="0" w:color="auto"/>
                  </w:divBdr>
                  <w:divsChild>
                    <w:div w:id="50348811">
                      <w:marLeft w:val="0"/>
                      <w:marRight w:val="0"/>
                      <w:marTop w:val="0"/>
                      <w:marBottom w:val="0"/>
                      <w:divBdr>
                        <w:top w:val="none" w:sz="0" w:space="0" w:color="auto"/>
                        <w:left w:val="none" w:sz="0" w:space="0" w:color="auto"/>
                        <w:bottom w:val="none" w:sz="0" w:space="0" w:color="auto"/>
                        <w:right w:val="none" w:sz="0" w:space="0" w:color="auto"/>
                      </w:divBdr>
                      <w:divsChild>
                        <w:div w:id="901062558">
                          <w:marLeft w:val="0"/>
                          <w:marRight w:val="0"/>
                          <w:marTop w:val="0"/>
                          <w:marBottom w:val="0"/>
                          <w:divBdr>
                            <w:top w:val="none" w:sz="0" w:space="0" w:color="auto"/>
                            <w:left w:val="none" w:sz="0" w:space="0" w:color="auto"/>
                            <w:bottom w:val="none" w:sz="0" w:space="0" w:color="auto"/>
                            <w:right w:val="none" w:sz="0" w:space="0" w:color="auto"/>
                          </w:divBdr>
                          <w:divsChild>
                            <w:div w:id="1225144783">
                              <w:marLeft w:val="0"/>
                              <w:marRight w:val="0"/>
                              <w:marTop w:val="0"/>
                              <w:marBottom w:val="0"/>
                              <w:divBdr>
                                <w:top w:val="none" w:sz="0" w:space="0" w:color="auto"/>
                                <w:left w:val="none" w:sz="0" w:space="0" w:color="auto"/>
                                <w:bottom w:val="none" w:sz="0" w:space="0" w:color="auto"/>
                                <w:right w:val="none" w:sz="0" w:space="0" w:color="auto"/>
                              </w:divBdr>
                              <w:divsChild>
                                <w:div w:id="1135101885">
                                  <w:marLeft w:val="0"/>
                                  <w:marRight w:val="0"/>
                                  <w:marTop w:val="0"/>
                                  <w:marBottom w:val="0"/>
                                  <w:divBdr>
                                    <w:top w:val="none" w:sz="0" w:space="0" w:color="auto"/>
                                    <w:left w:val="none" w:sz="0" w:space="0" w:color="auto"/>
                                    <w:bottom w:val="none" w:sz="0" w:space="0" w:color="auto"/>
                                    <w:right w:val="none" w:sz="0" w:space="0" w:color="auto"/>
                                  </w:divBdr>
                                  <w:divsChild>
                                    <w:div w:id="2076662619">
                                      <w:marLeft w:val="150"/>
                                      <w:marRight w:val="825"/>
                                      <w:marTop w:val="150"/>
                                      <w:marBottom w:val="0"/>
                                      <w:divBdr>
                                        <w:top w:val="none" w:sz="0" w:space="0" w:color="auto"/>
                                        <w:left w:val="none" w:sz="0" w:space="0" w:color="auto"/>
                                        <w:bottom w:val="none" w:sz="0" w:space="0" w:color="auto"/>
                                        <w:right w:val="none" w:sz="0" w:space="0" w:color="auto"/>
                                      </w:divBdr>
                                    </w:div>
                                    <w:div w:id="1531802882">
                                      <w:marLeft w:val="150"/>
                                      <w:marRight w:val="825"/>
                                      <w:marTop w:val="150"/>
                                      <w:marBottom w:val="0"/>
                                      <w:divBdr>
                                        <w:top w:val="none" w:sz="0" w:space="0" w:color="auto"/>
                                        <w:left w:val="none" w:sz="0" w:space="0" w:color="auto"/>
                                        <w:bottom w:val="none" w:sz="0" w:space="0" w:color="auto"/>
                                        <w:right w:val="none" w:sz="0" w:space="0" w:color="auto"/>
                                      </w:divBdr>
                                    </w:div>
                                    <w:div w:id="2014063423">
                                      <w:marLeft w:val="150"/>
                                      <w:marRight w:val="825"/>
                                      <w:marTop w:val="150"/>
                                      <w:marBottom w:val="0"/>
                                      <w:divBdr>
                                        <w:top w:val="none" w:sz="0" w:space="0" w:color="auto"/>
                                        <w:left w:val="none" w:sz="0" w:space="0" w:color="auto"/>
                                        <w:bottom w:val="none" w:sz="0" w:space="0" w:color="auto"/>
                                        <w:right w:val="none" w:sz="0" w:space="0" w:color="auto"/>
                                      </w:divBdr>
                                    </w:div>
                                    <w:div w:id="1659965536">
                                      <w:marLeft w:val="0"/>
                                      <w:marRight w:val="0"/>
                                      <w:marTop w:val="0"/>
                                      <w:marBottom w:val="0"/>
                                      <w:divBdr>
                                        <w:top w:val="none" w:sz="0" w:space="0" w:color="auto"/>
                                        <w:left w:val="none" w:sz="0" w:space="0" w:color="auto"/>
                                        <w:bottom w:val="none" w:sz="0" w:space="0" w:color="auto"/>
                                        <w:right w:val="none" w:sz="0" w:space="0" w:color="auto"/>
                                      </w:divBdr>
                                      <w:divsChild>
                                        <w:div w:id="1246451644">
                                          <w:marLeft w:val="0"/>
                                          <w:marRight w:val="0"/>
                                          <w:marTop w:val="0"/>
                                          <w:marBottom w:val="0"/>
                                          <w:divBdr>
                                            <w:top w:val="none" w:sz="0" w:space="0" w:color="auto"/>
                                            <w:left w:val="none" w:sz="0" w:space="0" w:color="auto"/>
                                            <w:bottom w:val="none" w:sz="0" w:space="0" w:color="auto"/>
                                            <w:right w:val="none" w:sz="0" w:space="0" w:color="auto"/>
                                          </w:divBdr>
                                          <w:divsChild>
                                            <w:div w:id="545533060">
                                              <w:marLeft w:val="0"/>
                                              <w:marRight w:val="0"/>
                                              <w:marTop w:val="0"/>
                                              <w:marBottom w:val="0"/>
                                              <w:divBdr>
                                                <w:top w:val="none" w:sz="0" w:space="0" w:color="auto"/>
                                                <w:left w:val="none" w:sz="0" w:space="0" w:color="auto"/>
                                                <w:bottom w:val="none" w:sz="0" w:space="0" w:color="auto"/>
                                                <w:right w:val="none" w:sz="0" w:space="0" w:color="auto"/>
                                              </w:divBdr>
                                              <w:divsChild>
                                                <w:div w:id="543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3927">
                              <w:marLeft w:val="0"/>
                              <w:marRight w:val="0"/>
                              <w:marTop w:val="0"/>
                              <w:marBottom w:val="0"/>
                              <w:divBdr>
                                <w:top w:val="none" w:sz="0" w:space="0" w:color="auto"/>
                                <w:left w:val="none" w:sz="0" w:space="0" w:color="auto"/>
                                <w:bottom w:val="none" w:sz="0" w:space="0" w:color="auto"/>
                                <w:right w:val="none" w:sz="0" w:space="0" w:color="auto"/>
                              </w:divBdr>
                              <w:divsChild>
                                <w:div w:id="347491269">
                                  <w:marLeft w:val="0"/>
                                  <w:marRight w:val="0"/>
                                  <w:marTop w:val="0"/>
                                  <w:marBottom w:val="0"/>
                                  <w:divBdr>
                                    <w:top w:val="none" w:sz="0" w:space="0" w:color="auto"/>
                                    <w:left w:val="none" w:sz="0" w:space="0" w:color="auto"/>
                                    <w:bottom w:val="none" w:sz="0" w:space="0" w:color="auto"/>
                                    <w:right w:val="none" w:sz="0" w:space="0" w:color="auto"/>
                                  </w:divBdr>
                                  <w:divsChild>
                                    <w:div w:id="1614170722">
                                      <w:marLeft w:val="150"/>
                                      <w:marRight w:val="825"/>
                                      <w:marTop w:val="150"/>
                                      <w:marBottom w:val="0"/>
                                      <w:divBdr>
                                        <w:top w:val="none" w:sz="0" w:space="0" w:color="auto"/>
                                        <w:left w:val="none" w:sz="0" w:space="0" w:color="auto"/>
                                        <w:bottom w:val="none" w:sz="0" w:space="0" w:color="auto"/>
                                        <w:right w:val="none" w:sz="0" w:space="0" w:color="auto"/>
                                      </w:divBdr>
                                    </w:div>
                                    <w:div w:id="1047296312">
                                      <w:marLeft w:val="150"/>
                                      <w:marRight w:val="825"/>
                                      <w:marTop w:val="150"/>
                                      <w:marBottom w:val="0"/>
                                      <w:divBdr>
                                        <w:top w:val="none" w:sz="0" w:space="0" w:color="auto"/>
                                        <w:left w:val="none" w:sz="0" w:space="0" w:color="auto"/>
                                        <w:bottom w:val="none" w:sz="0" w:space="0" w:color="auto"/>
                                        <w:right w:val="none" w:sz="0" w:space="0" w:color="auto"/>
                                      </w:divBdr>
                                    </w:div>
                                    <w:div w:id="106782263">
                                      <w:marLeft w:val="150"/>
                                      <w:marRight w:val="825"/>
                                      <w:marTop w:val="150"/>
                                      <w:marBottom w:val="0"/>
                                      <w:divBdr>
                                        <w:top w:val="none" w:sz="0" w:space="0" w:color="auto"/>
                                        <w:left w:val="none" w:sz="0" w:space="0" w:color="auto"/>
                                        <w:bottom w:val="none" w:sz="0" w:space="0" w:color="auto"/>
                                        <w:right w:val="none" w:sz="0" w:space="0" w:color="auto"/>
                                      </w:divBdr>
                                    </w:div>
                                    <w:div w:id="1842162324">
                                      <w:marLeft w:val="0"/>
                                      <w:marRight w:val="0"/>
                                      <w:marTop w:val="0"/>
                                      <w:marBottom w:val="0"/>
                                      <w:divBdr>
                                        <w:top w:val="none" w:sz="0" w:space="0" w:color="auto"/>
                                        <w:left w:val="none" w:sz="0" w:space="0" w:color="auto"/>
                                        <w:bottom w:val="none" w:sz="0" w:space="0" w:color="auto"/>
                                        <w:right w:val="none" w:sz="0" w:space="0" w:color="auto"/>
                                      </w:divBdr>
                                      <w:divsChild>
                                        <w:div w:id="2109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285">
                              <w:marLeft w:val="0"/>
                              <w:marRight w:val="0"/>
                              <w:marTop w:val="0"/>
                              <w:marBottom w:val="0"/>
                              <w:divBdr>
                                <w:top w:val="none" w:sz="0" w:space="0" w:color="auto"/>
                                <w:left w:val="none" w:sz="0" w:space="0" w:color="auto"/>
                                <w:bottom w:val="none" w:sz="0" w:space="0" w:color="auto"/>
                                <w:right w:val="none" w:sz="0" w:space="0" w:color="auto"/>
                              </w:divBdr>
                              <w:divsChild>
                                <w:div w:id="1132286620">
                                  <w:marLeft w:val="0"/>
                                  <w:marRight w:val="0"/>
                                  <w:marTop w:val="0"/>
                                  <w:marBottom w:val="0"/>
                                  <w:divBdr>
                                    <w:top w:val="none" w:sz="0" w:space="0" w:color="auto"/>
                                    <w:left w:val="none" w:sz="0" w:space="0" w:color="auto"/>
                                    <w:bottom w:val="none" w:sz="0" w:space="0" w:color="auto"/>
                                    <w:right w:val="none" w:sz="0" w:space="0" w:color="auto"/>
                                  </w:divBdr>
                                  <w:divsChild>
                                    <w:div w:id="344401162">
                                      <w:marLeft w:val="150"/>
                                      <w:marRight w:val="825"/>
                                      <w:marTop w:val="150"/>
                                      <w:marBottom w:val="0"/>
                                      <w:divBdr>
                                        <w:top w:val="none" w:sz="0" w:space="0" w:color="auto"/>
                                        <w:left w:val="none" w:sz="0" w:space="0" w:color="auto"/>
                                        <w:bottom w:val="none" w:sz="0" w:space="0" w:color="auto"/>
                                        <w:right w:val="none" w:sz="0" w:space="0" w:color="auto"/>
                                      </w:divBdr>
                                    </w:div>
                                    <w:div w:id="2007980149">
                                      <w:marLeft w:val="150"/>
                                      <w:marRight w:val="825"/>
                                      <w:marTop w:val="150"/>
                                      <w:marBottom w:val="0"/>
                                      <w:divBdr>
                                        <w:top w:val="none" w:sz="0" w:space="0" w:color="auto"/>
                                        <w:left w:val="none" w:sz="0" w:space="0" w:color="auto"/>
                                        <w:bottom w:val="none" w:sz="0" w:space="0" w:color="auto"/>
                                        <w:right w:val="none" w:sz="0" w:space="0" w:color="auto"/>
                                      </w:divBdr>
                                    </w:div>
                                    <w:div w:id="579483140">
                                      <w:marLeft w:val="150"/>
                                      <w:marRight w:val="825"/>
                                      <w:marTop w:val="150"/>
                                      <w:marBottom w:val="0"/>
                                      <w:divBdr>
                                        <w:top w:val="none" w:sz="0" w:space="0" w:color="auto"/>
                                        <w:left w:val="none" w:sz="0" w:space="0" w:color="auto"/>
                                        <w:bottom w:val="none" w:sz="0" w:space="0" w:color="auto"/>
                                        <w:right w:val="none" w:sz="0" w:space="0" w:color="auto"/>
                                      </w:divBdr>
                                    </w:div>
                                    <w:div w:id="877015118">
                                      <w:marLeft w:val="0"/>
                                      <w:marRight w:val="0"/>
                                      <w:marTop w:val="0"/>
                                      <w:marBottom w:val="0"/>
                                      <w:divBdr>
                                        <w:top w:val="none" w:sz="0" w:space="0" w:color="auto"/>
                                        <w:left w:val="none" w:sz="0" w:space="0" w:color="auto"/>
                                        <w:bottom w:val="none" w:sz="0" w:space="0" w:color="auto"/>
                                        <w:right w:val="none" w:sz="0" w:space="0" w:color="auto"/>
                                      </w:divBdr>
                                      <w:divsChild>
                                        <w:div w:id="15038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5003">
                              <w:marLeft w:val="0"/>
                              <w:marRight w:val="0"/>
                              <w:marTop w:val="0"/>
                              <w:marBottom w:val="0"/>
                              <w:divBdr>
                                <w:top w:val="none" w:sz="0" w:space="0" w:color="auto"/>
                                <w:left w:val="none" w:sz="0" w:space="0" w:color="auto"/>
                                <w:bottom w:val="none" w:sz="0" w:space="0" w:color="auto"/>
                                <w:right w:val="none" w:sz="0" w:space="0" w:color="auto"/>
                              </w:divBdr>
                              <w:divsChild>
                                <w:div w:id="1900632228">
                                  <w:marLeft w:val="0"/>
                                  <w:marRight w:val="0"/>
                                  <w:marTop w:val="0"/>
                                  <w:marBottom w:val="0"/>
                                  <w:divBdr>
                                    <w:top w:val="none" w:sz="0" w:space="0" w:color="auto"/>
                                    <w:left w:val="none" w:sz="0" w:space="0" w:color="auto"/>
                                    <w:bottom w:val="none" w:sz="0" w:space="0" w:color="auto"/>
                                    <w:right w:val="none" w:sz="0" w:space="0" w:color="auto"/>
                                  </w:divBdr>
                                  <w:divsChild>
                                    <w:div w:id="798257664">
                                      <w:marLeft w:val="150"/>
                                      <w:marRight w:val="825"/>
                                      <w:marTop w:val="150"/>
                                      <w:marBottom w:val="0"/>
                                      <w:divBdr>
                                        <w:top w:val="none" w:sz="0" w:space="0" w:color="auto"/>
                                        <w:left w:val="none" w:sz="0" w:space="0" w:color="auto"/>
                                        <w:bottom w:val="none" w:sz="0" w:space="0" w:color="auto"/>
                                        <w:right w:val="none" w:sz="0" w:space="0" w:color="auto"/>
                                      </w:divBdr>
                                    </w:div>
                                    <w:div w:id="288752063">
                                      <w:marLeft w:val="150"/>
                                      <w:marRight w:val="825"/>
                                      <w:marTop w:val="150"/>
                                      <w:marBottom w:val="0"/>
                                      <w:divBdr>
                                        <w:top w:val="none" w:sz="0" w:space="0" w:color="auto"/>
                                        <w:left w:val="none" w:sz="0" w:space="0" w:color="auto"/>
                                        <w:bottom w:val="none" w:sz="0" w:space="0" w:color="auto"/>
                                        <w:right w:val="none" w:sz="0" w:space="0" w:color="auto"/>
                                      </w:divBdr>
                                    </w:div>
                                    <w:div w:id="27221868">
                                      <w:marLeft w:val="150"/>
                                      <w:marRight w:val="825"/>
                                      <w:marTop w:val="150"/>
                                      <w:marBottom w:val="0"/>
                                      <w:divBdr>
                                        <w:top w:val="none" w:sz="0" w:space="0" w:color="auto"/>
                                        <w:left w:val="none" w:sz="0" w:space="0" w:color="auto"/>
                                        <w:bottom w:val="none" w:sz="0" w:space="0" w:color="auto"/>
                                        <w:right w:val="none" w:sz="0" w:space="0" w:color="auto"/>
                                      </w:divBdr>
                                    </w:div>
                                    <w:div w:id="1620990205">
                                      <w:marLeft w:val="0"/>
                                      <w:marRight w:val="0"/>
                                      <w:marTop w:val="0"/>
                                      <w:marBottom w:val="0"/>
                                      <w:divBdr>
                                        <w:top w:val="none" w:sz="0" w:space="0" w:color="auto"/>
                                        <w:left w:val="none" w:sz="0" w:space="0" w:color="auto"/>
                                        <w:bottom w:val="none" w:sz="0" w:space="0" w:color="auto"/>
                                        <w:right w:val="none" w:sz="0" w:space="0" w:color="auto"/>
                                      </w:divBdr>
                                      <w:divsChild>
                                        <w:div w:id="16437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80">
                              <w:marLeft w:val="0"/>
                              <w:marRight w:val="0"/>
                              <w:marTop w:val="0"/>
                              <w:marBottom w:val="0"/>
                              <w:divBdr>
                                <w:top w:val="none" w:sz="0" w:space="0" w:color="auto"/>
                                <w:left w:val="none" w:sz="0" w:space="0" w:color="auto"/>
                                <w:bottom w:val="none" w:sz="0" w:space="0" w:color="auto"/>
                                <w:right w:val="none" w:sz="0" w:space="0" w:color="auto"/>
                              </w:divBdr>
                              <w:divsChild>
                                <w:div w:id="840893804">
                                  <w:marLeft w:val="0"/>
                                  <w:marRight w:val="0"/>
                                  <w:marTop w:val="0"/>
                                  <w:marBottom w:val="0"/>
                                  <w:divBdr>
                                    <w:top w:val="none" w:sz="0" w:space="0" w:color="auto"/>
                                    <w:left w:val="none" w:sz="0" w:space="0" w:color="auto"/>
                                    <w:bottom w:val="none" w:sz="0" w:space="0" w:color="auto"/>
                                    <w:right w:val="none" w:sz="0" w:space="0" w:color="auto"/>
                                  </w:divBdr>
                                  <w:divsChild>
                                    <w:div w:id="382214561">
                                      <w:marLeft w:val="150"/>
                                      <w:marRight w:val="825"/>
                                      <w:marTop w:val="150"/>
                                      <w:marBottom w:val="0"/>
                                      <w:divBdr>
                                        <w:top w:val="none" w:sz="0" w:space="0" w:color="auto"/>
                                        <w:left w:val="none" w:sz="0" w:space="0" w:color="auto"/>
                                        <w:bottom w:val="none" w:sz="0" w:space="0" w:color="auto"/>
                                        <w:right w:val="none" w:sz="0" w:space="0" w:color="auto"/>
                                      </w:divBdr>
                                    </w:div>
                                    <w:div w:id="582419497">
                                      <w:marLeft w:val="150"/>
                                      <w:marRight w:val="825"/>
                                      <w:marTop w:val="150"/>
                                      <w:marBottom w:val="0"/>
                                      <w:divBdr>
                                        <w:top w:val="none" w:sz="0" w:space="0" w:color="auto"/>
                                        <w:left w:val="none" w:sz="0" w:space="0" w:color="auto"/>
                                        <w:bottom w:val="none" w:sz="0" w:space="0" w:color="auto"/>
                                        <w:right w:val="none" w:sz="0" w:space="0" w:color="auto"/>
                                      </w:divBdr>
                                    </w:div>
                                    <w:div w:id="431097532">
                                      <w:marLeft w:val="150"/>
                                      <w:marRight w:val="825"/>
                                      <w:marTop w:val="150"/>
                                      <w:marBottom w:val="0"/>
                                      <w:divBdr>
                                        <w:top w:val="none" w:sz="0" w:space="0" w:color="auto"/>
                                        <w:left w:val="none" w:sz="0" w:space="0" w:color="auto"/>
                                        <w:bottom w:val="none" w:sz="0" w:space="0" w:color="auto"/>
                                        <w:right w:val="none" w:sz="0" w:space="0" w:color="auto"/>
                                      </w:divBdr>
                                    </w:div>
                                    <w:div w:id="1444423297">
                                      <w:marLeft w:val="0"/>
                                      <w:marRight w:val="0"/>
                                      <w:marTop w:val="0"/>
                                      <w:marBottom w:val="0"/>
                                      <w:divBdr>
                                        <w:top w:val="none" w:sz="0" w:space="0" w:color="auto"/>
                                        <w:left w:val="none" w:sz="0" w:space="0" w:color="auto"/>
                                        <w:bottom w:val="none" w:sz="0" w:space="0" w:color="auto"/>
                                        <w:right w:val="none" w:sz="0" w:space="0" w:color="auto"/>
                                      </w:divBdr>
                                      <w:divsChild>
                                        <w:div w:id="150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11">
                              <w:marLeft w:val="0"/>
                              <w:marRight w:val="0"/>
                              <w:marTop w:val="0"/>
                              <w:marBottom w:val="0"/>
                              <w:divBdr>
                                <w:top w:val="none" w:sz="0" w:space="0" w:color="auto"/>
                                <w:left w:val="none" w:sz="0" w:space="0" w:color="auto"/>
                                <w:bottom w:val="none" w:sz="0" w:space="0" w:color="auto"/>
                                <w:right w:val="none" w:sz="0" w:space="0" w:color="auto"/>
                              </w:divBdr>
                              <w:divsChild>
                                <w:div w:id="776877015">
                                  <w:marLeft w:val="0"/>
                                  <w:marRight w:val="0"/>
                                  <w:marTop w:val="0"/>
                                  <w:marBottom w:val="0"/>
                                  <w:divBdr>
                                    <w:top w:val="none" w:sz="0" w:space="0" w:color="auto"/>
                                    <w:left w:val="none" w:sz="0" w:space="0" w:color="auto"/>
                                    <w:bottom w:val="none" w:sz="0" w:space="0" w:color="auto"/>
                                    <w:right w:val="none" w:sz="0" w:space="0" w:color="auto"/>
                                  </w:divBdr>
                                  <w:divsChild>
                                    <w:div w:id="1162702211">
                                      <w:marLeft w:val="150"/>
                                      <w:marRight w:val="825"/>
                                      <w:marTop w:val="150"/>
                                      <w:marBottom w:val="0"/>
                                      <w:divBdr>
                                        <w:top w:val="none" w:sz="0" w:space="0" w:color="auto"/>
                                        <w:left w:val="none" w:sz="0" w:space="0" w:color="auto"/>
                                        <w:bottom w:val="none" w:sz="0" w:space="0" w:color="auto"/>
                                        <w:right w:val="none" w:sz="0" w:space="0" w:color="auto"/>
                                      </w:divBdr>
                                    </w:div>
                                    <w:div w:id="1829442910">
                                      <w:marLeft w:val="150"/>
                                      <w:marRight w:val="825"/>
                                      <w:marTop w:val="150"/>
                                      <w:marBottom w:val="0"/>
                                      <w:divBdr>
                                        <w:top w:val="none" w:sz="0" w:space="0" w:color="auto"/>
                                        <w:left w:val="none" w:sz="0" w:space="0" w:color="auto"/>
                                        <w:bottom w:val="none" w:sz="0" w:space="0" w:color="auto"/>
                                        <w:right w:val="none" w:sz="0" w:space="0" w:color="auto"/>
                                      </w:divBdr>
                                    </w:div>
                                    <w:div w:id="1302466260">
                                      <w:marLeft w:val="150"/>
                                      <w:marRight w:val="825"/>
                                      <w:marTop w:val="150"/>
                                      <w:marBottom w:val="0"/>
                                      <w:divBdr>
                                        <w:top w:val="none" w:sz="0" w:space="0" w:color="auto"/>
                                        <w:left w:val="none" w:sz="0" w:space="0" w:color="auto"/>
                                        <w:bottom w:val="none" w:sz="0" w:space="0" w:color="auto"/>
                                        <w:right w:val="none" w:sz="0" w:space="0" w:color="auto"/>
                                      </w:divBdr>
                                    </w:div>
                                    <w:div w:id="643434771">
                                      <w:marLeft w:val="0"/>
                                      <w:marRight w:val="0"/>
                                      <w:marTop w:val="0"/>
                                      <w:marBottom w:val="0"/>
                                      <w:divBdr>
                                        <w:top w:val="none" w:sz="0" w:space="0" w:color="auto"/>
                                        <w:left w:val="none" w:sz="0" w:space="0" w:color="auto"/>
                                        <w:bottom w:val="none" w:sz="0" w:space="0" w:color="auto"/>
                                        <w:right w:val="none" w:sz="0" w:space="0" w:color="auto"/>
                                      </w:divBdr>
                                      <w:divsChild>
                                        <w:div w:id="1958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0254">
                              <w:marLeft w:val="0"/>
                              <w:marRight w:val="0"/>
                              <w:marTop w:val="0"/>
                              <w:marBottom w:val="0"/>
                              <w:divBdr>
                                <w:top w:val="none" w:sz="0" w:space="0" w:color="auto"/>
                                <w:left w:val="none" w:sz="0" w:space="0" w:color="auto"/>
                                <w:bottom w:val="none" w:sz="0" w:space="0" w:color="auto"/>
                                <w:right w:val="none" w:sz="0" w:space="0" w:color="auto"/>
                              </w:divBdr>
                              <w:divsChild>
                                <w:div w:id="109253100">
                                  <w:marLeft w:val="0"/>
                                  <w:marRight w:val="0"/>
                                  <w:marTop w:val="0"/>
                                  <w:marBottom w:val="0"/>
                                  <w:divBdr>
                                    <w:top w:val="none" w:sz="0" w:space="0" w:color="auto"/>
                                    <w:left w:val="none" w:sz="0" w:space="0" w:color="auto"/>
                                    <w:bottom w:val="none" w:sz="0" w:space="0" w:color="auto"/>
                                    <w:right w:val="none" w:sz="0" w:space="0" w:color="auto"/>
                                  </w:divBdr>
                                  <w:divsChild>
                                    <w:div w:id="1567715246">
                                      <w:marLeft w:val="150"/>
                                      <w:marRight w:val="825"/>
                                      <w:marTop w:val="150"/>
                                      <w:marBottom w:val="0"/>
                                      <w:divBdr>
                                        <w:top w:val="none" w:sz="0" w:space="0" w:color="auto"/>
                                        <w:left w:val="none" w:sz="0" w:space="0" w:color="auto"/>
                                        <w:bottom w:val="none" w:sz="0" w:space="0" w:color="auto"/>
                                        <w:right w:val="none" w:sz="0" w:space="0" w:color="auto"/>
                                      </w:divBdr>
                                    </w:div>
                                    <w:div w:id="195890222">
                                      <w:marLeft w:val="150"/>
                                      <w:marRight w:val="825"/>
                                      <w:marTop w:val="150"/>
                                      <w:marBottom w:val="0"/>
                                      <w:divBdr>
                                        <w:top w:val="none" w:sz="0" w:space="0" w:color="auto"/>
                                        <w:left w:val="none" w:sz="0" w:space="0" w:color="auto"/>
                                        <w:bottom w:val="none" w:sz="0" w:space="0" w:color="auto"/>
                                        <w:right w:val="none" w:sz="0" w:space="0" w:color="auto"/>
                                      </w:divBdr>
                                    </w:div>
                                    <w:div w:id="1135371439">
                                      <w:marLeft w:val="150"/>
                                      <w:marRight w:val="825"/>
                                      <w:marTop w:val="150"/>
                                      <w:marBottom w:val="0"/>
                                      <w:divBdr>
                                        <w:top w:val="none" w:sz="0" w:space="0" w:color="auto"/>
                                        <w:left w:val="none" w:sz="0" w:space="0" w:color="auto"/>
                                        <w:bottom w:val="none" w:sz="0" w:space="0" w:color="auto"/>
                                        <w:right w:val="none" w:sz="0" w:space="0" w:color="auto"/>
                                      </w:divBdr>
                                    </w:div>
                                    <w:div w:id="832373663">
                                      <w:marLeft w:val="0"/>
                                      <w:marRight w:val="0"/>
                                      <w:marTop w:val="0"/>
                                      <w:marBottom w:val="0"/>
                                      <w:divBdr>
                                        <w:top w:val="none" w:sz="0" w:space="0" w:color="auto"/>
                                        <w:left w:val="none" w:sz="0" w:space="0" w:color="auto"/>
                                        <w:bottom w:val="none" w:sz="0" w:space="0" w:color="auto"/>
                                        <w:right w:val="none" w:sz="0" w:space="0" w:color="auto"/>
                                      </w:divBdr>
                                      <w:divsChild>
                                        <w:div w:id="980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340">
                              <w:marLeft w:val="0"/>
                              <w:marRight w:val="0"/>
                              <w:marTop w:val="0"/>
                              <w:marBottom w:val="0"/>
                              <w:divBdr>
                                <w:top w:val="none" w:sz="0" w:space="0" w:color="auto"/>
                                <w:left w:val="none" w:sz="0" w:space="0" w:color="auto"/>
                                <w:bottom w:val="none" w:sz="0" w:space="0" w:color="auto"/>
                                <w:right w:val="none" w:sz="0" w:space="0" w:color="auto"/>
                              </w:divBdr>
                              <w:divsChild>
                                <w:div w:id="374618443">
                                  <w:marLeft w:val="0"/>
                                  <w:marRight w:val="0"/>
                                  <w:marTop w:val="0"/>
                                  <w:marBottom w:val="0"/>
                                  <w:divBdr>
                                    <w:top w:val="none" w:sz="0" w:space="0" w:color="auto"/>
                                    <w:left w:val="none" w:sz="0" w:space="0" w:color="auto"/>
                                    <w:bottom w:val="none" w:sz="0" w:space="0" w:color="auto"/>
                                    <w:right w:val="none" w:sz="0" w:space="0" w:color="auto"/>
                                  </w:divBdr>
                                  <w:divsChild>
                                    <w:div w:id="937372698">
                                      <w:marLeft w:val="150"/>
                                      <w:marRight w:val="825"/>
                                      <w:marTop w:val="150"/>
                                      <w:marBottom w:val="0"/>
                                      <w:divBdr>
                                        <w:top w:val="none" w:sz="0" w:space="0" w:color="auto"/>
                                        <w:left w:val="none" w:sz="0" w:space="0" w:color="auto"/>
                                        <w:bottom w:val="none" w:sz="0" w:space="0" w:color="auto"/>
                                        <w:right w:val="none" w:sz="0" w:space="0" w:color="auto"/>
                                      </w:divBdr>
                                    </w:div>
                                    <w:div w:id="13924623">
                                      <w:marLeft w:val="150"/>
                                      <w:marRight w:val="825"/>
                                      <w:marTop w:val="150"/>
                                      <w:marBottom w:val="0"/>
                                      <w:divBdr>
                                        <w:top w:val="none" w:sz="0" w:space="0" w:color="auto"/>
                                        <w:left w:val="none" w:sz="0" w:space="0" w:color="auto"/>
                                        <w:bottom w:val="none" w:sz="0" w:space="0" w:color="auto"/>
                                        <w:right w:val="none" w:sz="0" w:space="0" w:color="auto"/>
                                      </w:divBdr>
                                    </w:div>
                                    <w:div w:id="1484737708">
                                      <w:marLeft w:val="150"/>
                                      <w:marRight w:val="825"/>
                                      <w:marTop w:val="150"/>
                                      <w:marBottom w:val="0"/>
                                      <w:divBdr>
                                        <w:top w:val="none" w:sz="0" w:space="0" w:color="auto"/>
                                        <w:left w:val="none" w:sz="0" w:space="0" w:color="auto"/>
                                        <w:bottom w:val="none" w:sz="0" w:space="0" w:color="auto"/>
                                        <w:right w:val="none" w:sz="0" w:space="0" w:color="auto"/>
                                      </w:divBdr>
                                    </w:div>
                                    <w:div w:id="1853490317">
                                      <w:marLeft w:val="0"/>
                                      <w:marRight w:val="0"/>
                                      <w:marTop w:val="0"/>
                                      <w:marBottom w:val="0"/>
                                      <w:divBdr>
                                        <w:top w:val="none" w:sz="0" w:space="0" w:color="auto"/>
                                        <w:left w:val="none" w:sz="0" w:space="0" w:color="auto"/>
                                        <w:bottom w:val="none" w:sz="0" w:space="0" w:color="auto"/>
                                        <w:right w:val="none" w:sz="0" w:space="0" w:color="auto"/>
                                      </w:divBdr>
                                      <w:divsChild>
                                        <w:div w:id="1988627343">
                                          <w:marLeft w:val="0"/>
                                          <w:marRight w:val="0"/>
                                          <w:marTop w:val="0"/>
                                          <w:marBottom w:val="0"/>
                                          <w:divBdr>
                                            <w:top w:val="none" w:sz="0" w:space="0" w:color="auto"/>
                                            <w:left w:val="none" w:sz="0" w:space="0" w:color="auto"/>
                                            <w:bottom w:val="none" w:sz="0" w:space="0" w:color="auto"/>
                                            <w:right w:val="none" w:sz="0" w:space="0" w:color="auto"/>
                                          </w:divBdr>
                                          <w:divsChild>
                                            <w:div w:id="1775443703">
                                              <w:marLeft w:val="0"/>
                                              <w:marRight w:val="0"/>
                                              <w:marTop w:val="0"/>
                                              <w:marBottom w:val="0"/>
                                              <w:divBdr>
                                                <w:top w:val="none" w:sz="0" w:space="0" w:color="auto"/>
                                                <w:left w:val="none" w:sz="0" w:space="0" w:color="auto"/>
                                                <w:bottom w:val="none" w:sz="0" w:space="0" w:color="auto"/>
                                                <w:right w:val="none" w:sz="0" w:space="0" w:color="auto"/>
                                              </w:divBdr>
                                              <w:divsChild>
                                                <w:div w:id="1071536907">
                                                  <w:marLeft w:val="0"/>
                                                  <w:marRight w:val="0"/>
                                                  <w:marTop w:val="0"/>
                                                  <w:marBottom w:val="0"/>
                                                  <w:divBdr>
                                                    <w:top w:val="none" w:sz="0" w:space="0" w:color="auto"/>
                                                    <w:left w:val="none" w:sz="0" w:space="0" w:color="auto"/>
                                                    <w:bottom w:val="none" w:sz="0" w:space="0" w:color="auto"/>
                                                    <w:right w:val="none" w:sz="0" w:space="0" w:color="auto"/>
                                                  </w:divBdr>
                                                  <w:divsChild>
                                                    <w:div w:id="16195762">
                                                      <w:marLeft w:val="0"/>
                                                      <w:marRight w:val="0"/>
                                                      <w:marTop w:val="0"/>
                                                      <w:marBottom w:val="0"/>
                                                      <w:divBdr>
                                                        <w:top w:val="none" w:sz="0" w:space="0" w:color="auto"/>
                                                        <w:left w:val="none" w:sz="0" w:space="0" w:color="auto"/>
                                                        <w:bottom w:val="none" w:sz="0" w:space="0" w:color="auto"/>
                                                        <w:right w:val="none" w:sz="0" w:space="0" w:color="auto"/>
                                                      </w:divBdr>
                                                    </w:div>
                                                    <w:div w:id="1055009269">
                                                      <w:marLeft w:val="0"/>
                                                      <w:marRight w:val="0"/>
                                                      <w:marTop w:val="0"/>
                                                      <w:marBottom w:val="0"/>
                                                      <w:divBdr>
                                                        <w:top w:val="none" w:sz="0" w:space="0" w:color="auto"/>
                                                        <w:left w:val="none" w:sz="0" w:space="0" w:color="auto"/>
                                                        <w:bottom w:val="none" w:sz="0" w:space="0" w:color="auto"/>
                                                        <w:right w:val="none" w:sz="0" w:space="0" w:color="auto"/>
                                                      </w:divBdr>
                                                      <w:divsChild>
                                                        <w:div w:id="1687172148">
                                                          <w:marLeft w:val="0"/>
                                                          <w:marRight w:val="0"/>
                                                          <w:marTop w:val="0"/>
                                                          <w:marBottom w:val="0"/>
                                                          <w:divBdr>
                                                            <w:top w:val="none" w:sz="0" w:space="0" w:color="auto"/>
                                                            <w:left w:val="none" w:sz="0" w:space="0" w:color="auto"/>
                                                            <w:bottom w:val="none" w:sz="0" w:space="0" w:color="auto"/>
                                                            <w:right w:val="none" w:sz="0" w:space="0" w:color="auto"/>
                                                          </w:divBdr>
                                                          <w:divsChild>
                                                            <w:div w:id="1886603589">
                                                              <w:marLeft w:val="0"/>
                                                              <w:marRight w:val="0"/>
                                                              <w:marTop w:val="0"/>
                                                              <w:marBottom w:val="0"/>
                                                              <w:divBdr>
                                                                <w:top w:val="none" w:sz="0" w:space="0" w:color="auto"/>
                                                                <w:left w:val="none" w:sz="0" w:space="0" w:color="auto"/>
                                                                <w:bottom w:val="none" w:sz="0" w:space="0" w:color="auto"/>
                                                                <w:right w:val="none" w:sz="0" w:space="0" w:color="auto"/>
                                                              </w:divBdr>
                                                            </w:div>
                                                            <w:div w:id="21387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01712">
                              <w:marLeft w:val="0"/>
                              <w:marRight w:val="0"/>
                              <w:marTop w:val="0"/>
                              <w:marBottom w:val="0"/>
                              <w:divBdr>
                                <w:top w:val="none" w:sz="0" w:space="0" w:color="auto"/>
                                <w:left w:val="none" w:sz="0" w:space="0" w:color="auto"/>
                                <w:bottom w:val="none" w:sz="0" w:space="0" w:color="auto"/>
                                <w:right w:val="none" w:sz="0" w:space="0" w:color="auto"/>
                              </w:divBdr>
                              <w:divsChild>
                                <w:div w:id="1802769701">
                                  <w:marLeft w:val="0"/>
                                  <w:marRight w:val="0"/>
                                  <w:marTop w:val="0"/>
                                  <w:marBottom w:val="0"/>
                                  <w:divBdr>
                                    <w:top w:val="none" w:sz="0" w:space="0" w:color="auto"/>
                                    <w:left w:val="none" w:sz="0" w:space="0" w:color="auto"/>
                                    <w:bottom w:val="none" w:sz="0" w:space="0" w:color="auto"/>
                                    <w:right w:val="none" w:sz="0" w:space="0" w:color="auto"/>
                                  </w:divBdr>
                                  <w:divsChild>
                                    <w:div w:id="819929369">
                                      <w:marLeft w:val="150"/>
                                      <w:marRight w:val="825"/>
                                      <w:marTop w:val="150"/>
                                      <w:marBottom w:val="0"/>
                                      <w:divBdr>
                                        <w:top w:val="none" w:sz="0" w:space="0" w:color="auto"/>
                                        <w:left w:val="none" w:sz="0" w:space="0" w:color="auto"/>
                                        <w:bottom w:val="none" w:sz="0" w:space="0" w:color="auto"/>
                                        <w:right w:val="none" w:sz="0" w:space="0" w:color="auto"/>
                                      </w:divBdr>
                                    </w:div>
                                    <w:div w:id="1123158750">
                                      <w:marLeft w:val="150"/>
                                      <w:marRight w:val="825"/>
                                      <w:marTop w:val="150"/>
                                      <w:marBottom w:val="0"/>
                                      <w:divBdr>
                                        <w:top w:val="none" w:sz="0" w:space="0" w:color="auto"/>
                                        <w:left w:val="none" w:sz="0" w:space="0" w:color="auto"/>
                                        <w:bottom w:val="none" w:sz="0" w:space="0" w:color="auto"/>
                                        <w:right w:val="none" w:sz="0" w:space="0" w:color="auto"/>
                                      </w:divBdr>
                                    </w:div>
                                    <w:div w:id="2135059004">
                                      <w:marLeft w:val="150"/>
                                      <w:marRight w:val="825"/>
                                      <w:marTop w:val="150"/>
                                      <w:marBottom w:val="0"/>
                                      <w:divBdr>
                                        <w:top w:val="none" w:sz="0" w:space="0" w:color="auto"/>
                                        <w:left w:val="none" w:sz="0" w:space="0" w:color="auto"/>
                                        <w:bottom w:val="none" w:sz="0" w:space="0" w:color="auto"/>
                                        <w:right w:val="none" w:sz="0" w:space="0" w:color="auto"/>
                                      </w:divBdr>
                                    </w:div>
                                    <w:div w:id="373891087">
                                      <w:marLeft w:val="0"/>
                                      <w:marRight w:val="0"/>
                                      <w:marTop w:val="0"/>
                                      <w:marBottom w:val="0"/>
                                      <w:divBdr>
                                        <w:top w:val="none" w:sz="0" w:space="0" w:color="auto"/>
                                        <w:left w:val="none" w:sz="0" w:space="0" w:color="auto"/>
                                        <w:bottom w:val="none" w:sz="0" w:space="0" w:color="auto"/>
                                        <w:right w:val="none" w:sz="0" w:space="0" w:color="auto"/>
                                      </w:divBdr>
                                      <w:divsChild>
                                        <w:div w:id="509830448">
                                          <w:marLeft w:val="0"/>
                                          <w:marRight w:val="0"/>
                                          <w:marTop w:val="0"/>
                                          <w:marBottom w:val="0"/>
                                          <w:divBdr>
                                            <w:top w:val="none" w:sz="0" w:space="0" w:color="auto"/>
                                            <w:left w:val="none" w:sz="0" w:space="0" w:color="auto"/>
                                            <w:bottom w:val="none" w:sz="0" w:space="0" w:color="auto"/>
                                            <w:right w:val="none" w:sz="0" w:space="0" w:color="auto"/>
                                          </w:divBdr>
                                          <w:divsChild>
                                            <w:div w:id="1194422100">
                                              <w:marLeft w:val="0"/>
                                              <w:marRight w:val="0"/>
                                              <w:marTop w:val="0"/>
                                              <w:marBottom w:val="0"/>
                                              <w:divBdr>
                                                <w:top w:val="none" w:sz="0" w:space="0" w:color="auto"/>
                                                <w:left w:val="none" w:sz="0" w:space="0" w:color="auto"/>
                                                <w:bottom w:val="none" w:sz="0" w:space="0" w:color="auto"/>
                                                <w:right w:val="none" w:sz="0" w:space="0" w:color="auto"/>
                                              </w:divBdr>
                                              <w:divsChild>
                                                <w:div w:id="1910967515">
                                                  <w:marLeft w:val="0"/>
                                                  <w:marRight w:val="0"/>
                                                  <w:marTop w:val="0"/>
                                                  <w:marBottom w:val="0"/>
                                                  <w:divBdr>
                                                    <w:top w:val="none" w:sz="0" w:space="0" w:color="auto"/>
                                                    <w:left w:val="none" w:sz="0" w:space="0" w:color="auto"/>
                                                    <w:bottom w:val="none" w:sz="0" w:space="0" w:color="auto"/>
                                                    <w:right w:val="none" w:sz="0" w:space="0" w:color="auto"/>
                                                  </w:divBdr>
                                                  <w:divsChild>
                                                    <w:div w:id="763309098">
                                                      <w:marLeft w:val="0"/>
                                                      <w:marRight w:val="0"/>
                                                      <w:marTop w:val="0"/>
                                                      <w:marBottom w:val="0"/>
                                                      <w:divBdr>
                                                        <w:top w:val="none" w:sz="0" w:space="0" w:color="auto"/>
                                                        <w:left w:val="none" w:sz="0" w:space="0" w:color="auto"/>
                                                        <w:bottom w:val="none" w:sz="0" w:space="0" w:color="auto"/>
                                                        <w:right w:val="none" w:sz="0" w:space="0" w:color="auto"/>
                                                      </w:divBdr>
                                                    </w:div>
                                                    <w:div w:id="272589136">
                                                      <w:marLeft w:val="0"/>
                                                      <w:marRight w:val="0"/>
                                                      <w:marTop w:val="0"/>
                                                      <w:marBottom w:val="0"/>
                                                      <w:divBdr>
                                                        <w:top w:val="none" w:sz="0" w:space="0" w:color="auto"/>
                                                        <w:left w:val="none" w:sz="0" w:space="0" w:color="auto"/>
                                                        <w:bottom w:val="none" w:sz="0" w:space="0" w:color="auto"/>
                                                        <w:right w:val="none" w:sz="0" w:space="0" w:color="auto"/>
                                                      </w:divBdr>
                                                      <w:divsChild>
                                                        <w:div w:id="1302074923">
                                                          <w:marLeft w:val="0"/>
                                                          <w:marRight w:val="0"/>
                                                          <w:marTop w:val="0"/>
                                                          <w:marBottom w:val="0"/>
                                                          <w:divBdr>
                                                            <w:top w:val="none" w:sz="0" w:space="0" w:color="auto"/>
                                                            <w:left w:val="none" w:sz="0" w:space="0" w:color="auto"/>
                                                            <w:bottom w:val="none" w:sz="0" w:space="0" w:color="auto"/>
                                                            <w:right w:val="none" w:sz="0" w:space="0" w:color="auto"/>
                                                          </w:divBdr>
                                                          <w:divsChild>
                                                            <w:div w:id="1361472788">
                                                              <w:marLeft w:val="0"/>
                                                              <w:marRight w:val="0"/>
                                                              <w:marTop w:val="0"/>
                                                              <w:marBottom w:val="0"/>
                                                              <w:divBdr>
                                                                <w:top w:val="none" w:sz="0" w:space="0" w:color="auto"/>
                                                                <w:left w:val="none" w:sz="0" w:space="0" w:color="auto"/>
                                                                <w:bottom w:val="none" w:sz="0" w:space="0" w:color="auto"/>
                                                                <w:right w:val="none" w:sz="0" w:space="0" w:color="auto"/>
                                                              </w:divBdr>
                                                            </w:div>
                                                            <w:div w:id="10898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365518">
                  <w:marLeft w:val="0"/>
                  <w:marRight w:val="0"/>
                  <w:marTop w:val="0"/>
                  <w:marBottom w:val="0"/>
                  <w:divBdr>
                    <w:top w:val="none" w:sz="0" w:space="0" w:color="auto"/>
                    <w:left w:val="none" w:sz="0" w:space="0" w:color="auto"/>
                    <w:bottom w:val="none" w:sz="0" w:space="0" w:color="auto"/>
                    <w:right w:val="none" w:sz="0" w:space="0" w:color="auto"/>
                  </w:divBdr>
                  <w:divsChild>
                    <w:div w:id="434860738">
                      <w:marLeft w:val="0"/>
                      <w:marRight w:val="0"/>
                      <w:marTop w:val="0"/>
                      <w:marBottom w:val="0"/>
                      <w:divBdr>
                        <w:top w:val="none" w:sz="0" w:space="0" w:color="auto"/>
                        <w:left w:val="none" w:sz="0" w:space="0" w:color="auto"/>
                        <w:bottom w:val="none" w:sz="0" w:space="0" w:color="auto"/>
                        <w:right w:val="none" w:sz="0" w:space="0" w:color="auto"/>
                      </w:divBdr>
                      <w:divsChild>
                        <w:div w:id="127494739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529637954">
                  <w:marLeft w:val="0"/>
                  <w:marRight w:val="0"/>
                  <w:marTop w:val="0"/>
                  <w:marBottom w:val="0"/>
                  <w:divBdr>
                    <w:top w:val="none" w:sz="0" w:space="0" w:color="auto"/>
                    <w:left w:val="none" w:sz="0" w:space="0" w:color="auto"/>
                    <w:bottom w:val="none" w:sz="0" w:space="0" w:color="auto"/>
                    <w:right w:val="none" w:sz="0" w:space="0" w:color="auto"/>
                  </w:divBdr>
                </w:div>
                <w:div w:id="1382365469">
                  <w:marLeft w:val="0"/>
                  <w:marRight w:val="0"/>
                  <w:marTop w:val="0"/>
                  <w:marBottom w:val="0"/>
                  <w:divBdr>
                    <w:top w:val="none" w:sz="0" w:space="0" w:color="auto"/>
                    <w:left w:val="none" w:sz="0" w:space="0" w:color="auto"/>
                    <w:bottom w:val="none" w:sz="0" w:space="0" w:color="auto"/>
                    <w:right w:val="none" w:sz="0" w:space="0" w:color="auto"/>
                  </w:divBdr>
                  <w:divsChild>
                    <w:div w:id="1910112535">
                      <w:marLeft w:val="0"/>
                      <w:marRight w:val="0"/>
                      <w:marTop w:val="0"/>
                      <w:marBottom w:val="0"/>
                      <w:divBdr>
                        <w:top w:val="none" w:sz="0" w:space="0" w:color="auto"/>
                        <w:left w:val="none" w:sz="0" w:space="0" w:color="auto"/>
                        <w:bottom w:val="none" w:sz="0" w:space="0" w:color="auto"/>
                        <w:right w:val="none" w:sz="0" w:space="0" w:color="auto"/>
                      </w:divBdr>
                      <w:divsChild>
                        <w:div w:id="1364674382">
                          <w:marLeft w:val="0"/>
                          <w:marRight w:val="0"/>
                          <w:marTop w:val="165"/>
                          <w:marBottom w:val="0"/>
                          <w:divBdr>
                            <w:top w:val="none" w:sz="0" w:space="0" w:color="auto"/>
                            <w:left w:val="none" w:sz="0" w:space="0" w:color="auto"/>
                            <w:bottom w:val="none" w:sz="0" w:space="0" w:color="auto"/>
                            <w:right w:val="none" w:sz="0" w:space="0" w:color="auto"/>
                          </w:divBdr>
                          <w:divsChild>
                            <w:div w:id="1234855082">
                              <w:marLeft w:val="0"/>
                              <w:marRight w:val="0"/>
                              <w:marTop w:val="0"/>
                              <w:marBottom w:val="0"/>
                              <w:divBdr>
                                <w:top w:val="none" w:sz="0" w:space="0" w:color="auto"/>
                                <w:left w:val="none" w:sz="0" w:space="0" w:color="auto"/>
                                <w:bottom w:val="none" w:sz="0" w:space="0" w:color="auto"/>
                                <w:right w:val="none" w:sz="0" w:space="0" w:color="auto"/>
                              </w:divBdr>
                            </w:div>
                            <w:div w:id="1679769690">
                              <w:marLeft w:val="0"/>
                              <w:marRight w:val="0"/>
                              <w:marTop w:val="0"/>
                              <w:marBottom w:val="0"/>
                              <w:divBdr>
                                <w:top w:val="none" w:sz="0" w:space="0" w:color="auto"/>
                                <w:left w:val="none" w:sz="0" w:space="0" w:color="auto"/>
                                <w:bottom w:val="none" w:sz="0" w:space="0" w:color="auto"/>
                                <w:right w:val="none" w:sz="0" w:space="0" w:color="auto"/>
                              </w:divBdr>
                            </w:div>
                            <w:div w:id="1440488773">
                              <w:marLeft w:val="0"/>
                              <w:marRight w:val="0"/>
                              <w:marTop w:val="30"/>
                              <w:marBottom w:val="30"/>
                              <w:divBdr>
                                <w:top w:val="none" w:sz="0" w:space="0" w:color="auto"/>
                                <w:left w:val="none" w:sz="0" w:space="0" w:color="auto"/>
                                <w:bottom w:val="none" w:sz="0" w:space="0" w:color="auto"/>
                                <w:right w:val="none" w:sz="0" w:space="0" w:color="auto"/>
                              </w:divBdr>
                            </w:div>
                            <w:div w:id="1452747407">
                              <w:marLeft w:val="0"/>
                              <w:marRight w:val="0"/>
                              <w:marTop w:val="0"/>
                              <w:marBottom w:val="600"/>
                              <w:divBdr>
                                <w:top w:val="none" w:sz="0" w:space="0" w:color="auto"/>
                                <w:left w:val="none" w:sz="0" w:space="0" w:color="auto"/>
                                <w:bottom w:val="none" w:sz="0" w:space="0" w:color="auto"/>
                                <w:right w:val="none" w:sz="0" w:space="0" w:color="auto"/>
                              </w:divBdr>
                              <w:divsChild>
                                <w:div w:id="733966586">
                                  <w:marLeft w:val="0"/>
                                  <w:marRight w:val="0"/>
                                  <w:marTop w:val="0"/>
                                  <w:marBottom w:val="0"/>
                                  <w:divBdr>
                                    <w:top w:val="none" w:sz="0" w:space="0" w:color="auto"/>
                                    <w:left w:val="none" w:sz="0" w:space="0" w:color="auto"/>
                                    <w:bottom w:val="none" w:sz="0" w:space="0" w:color="auto"/>
                                    <w:right w:val="none" w:sz="0" w:space="0" w:color="auto"/>
                                  </w:divBdr>
                                  <w:divsChild>
                                    <w:div w:id="1048264506">
                                      <w:marLeft w:val="0"/>
                                      <w:marRight w:val="0"/>
                                      <w:marTop w:val="0"/>
                                      <w:marBottom w:val="0"/>
                                      <w:divBdr>
                                        <w:top w:val="none" w:sz="0" w:space="0" w:color="auto"/>
                                        <w:left w:val="none" w:sz="0" w:space="0" w:color="auto"/>
                                        <w:bottom w:val="none" w:sz="0" w:space="0" w:color="auto"/>
                                        <w:right w:val="none" w:sz="0" w:space="0" w:color="auto"/>
                                      </w:divBdr>
                                      <w:divsChild>
                                        <w:div w:id="1605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877">
                                  <w:marLeft w:val="0"/>
                                  <w:marRight w:val="0"/>
                                  <w:marTop w:val="0"/>
                                  <w:marBottom w:val="0"/>
                                  <w:divBdr>
                                    <w:top w:val="none" w:sz="0" w:space="0" w:color="auto"/>
                                    <w:left w:val="none" w:sz="0" w:space="0" w:color="auto"/>
                                    <w:bottom w:val="none" w:sz="0" w:space="0" w:color="auto"/>
                                    <w:right w:val="none" w:sz="0" w:space="0" w:color="auto"/>
                                  </w:divBdr>
                                </w:div>
                              </w:divsChild>
                            </w:div>
                            <w:div w:id="1006440798">
                              <w:marLeft w:val="0"/>
                              <w:marRight w:val="0"/>
                              <w:marTop w:val="30"/>
                              <w:marBottom w:val="30"/>
                              <w:divBdr>
                                <w:top w:val="none" w:sz="0" w:space="0" w:color="auto"/>
                                <w:left w:val="none" w:sz="0" w:space="0" w:color="auto"/>
                                <w:bottom w:val="none" w:sz="0" w:space="0" w:color="auto"/>
                                <w:right w:val="none" w:sz="0" w:space="0" w:color="auto"/>
                              </w:divBdr>
                            </w:div>
                          </w:divsChild>
                        </w:div>
                        <w:div w:id="1000692368">
                          <w:marLeft w:val="375"/>
                          <w:marRight w:val="0"/>
                          <w:marTop w:val="570"/>
                          <w:marBottom w:val="0"/>
                          <w:divBdr>
                            <w:top w:val="none" w:sz="0" w:space="0" w:color="auto"/>
                            <w:left w:val="none" w:sz="0" w:space="0" w:color="auto"/>
                            <w:bottom w:val="none" w:sz="0" w:space="0" w:color="auto"/>
                            <w:right w:val="none" w:sz="0" w:space="0" w:color="auto"/>
                          </w:divBdr>
                          <w:divsChild>
                            <w:div w:id="220480750">
                              <w:marLeft w:val="0"/>
                              <w:marRight w:val="0"/>
                              <w:marTop w:val="0"/>
                              <w:marBottom w:val="0"/>
                              <w:divBdr>
                                <w:top w:val="none" w:sz="0" w:space="0" w:color="auto"/>
                                <w:left w:val="none" w:sz="0" w:space="0" w:color="auto"/>
                                <w:bottom w:val="none" w:sz="0" w:space="0" w:color="auto"/>
                                <w:right w:val="none" w:sz="0" w:space="0" w:color="auto"/>
                              </w:divBdr>
                              <w:divsChild>
                                <w:div w:id="645280198">
                                  <w:marLeft w:val="0"/>
                                  <w:marRight w:val="0"/>
                                  <w:marTop w:val="0"/>
                                  <w:marBottom w:val="0"/>
                                  <w:divBdr>
                                    <w:top w:val="none" w:sz="0" w:space="0" w:color="auto"/>
                                    <w:left w:val="none" w:sz="0" w:space="0" w:color="auto"/>
                                    <w:bottom w:val="none" w:sz="0" w:space="0" w:color="auto"/>
                                    <w:right w:val="none" w:sz="0" w:space="0" w:color="auto"/>
                                  </w:divBdr>
                                  <w:divsChild>
                                    <w:div w:id="5691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2811">
                              <w:marLeft w:val="0"/>
                              <w:marRight w:val="0"/>
                              <w:marTop w:val="0"/>
                              <w:marBottom w:val="0"/>
                              <w:divBdr>
                                <w:top w:val="none" w:sz="0" w:space="0" w:color="auto"/>
                                <w:left w:val="none" w:sz="0" w:space="0" w:color="auto"/>
                                <w:bottom w:val="none" w:sz="0" w:space="0" w:color="auto"/>
                                <w:right w:val="none" w:sz="0" w:space="0" w:color="auto"/>
                              </w:divBdr>
                              <w:divsChild>
                                <w:div w:id="1829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3153">
                  <w:marLeft w:val="0"/>
                  <w:marRight w:val="0"/>
                  <w:marTop w:val="0"/>
                  <w:marBottom w:val="0"/>
                  <w:divBdr>
                    <w:top w:val="none" w:sz="0" w:space="0" w:color="auto"/>
                    <w:left w:val="none" w:sz="0" w:space="0" w:color="auto"/>
                    <w:bottom w:val="none" w:sz="0" w:space="0" w:color="auto"/>
                    <w:right w:val="none" w:sz="0" w:space="0" w:color="auto"/>
                  </w:divBdr>
                  <w:divsChild>
                    <w:div w:id="1988515534">
                      <w:marLeft w:val="0"/>
                      <w:marRight w:val="0"/>
                      <w:marTop w:val="0"/>
                      <w:marBottom w:val="0"/>
                      <w:divBdr>
                        <w:top w:val="none" w:sz="0" w:space="0" w:color="auto"/>
                        <w:left w:val="none" w:sz="0" w:space="0" w:color="auto"/>
                        <w:bottom w:val="none" w:sz="0" w:space="0" w:color="auto"/>
                        <w:right w:val="none" w:sz="0" w:space="0" w:color="auto"/>
                      </w:divBdr>
                      <w:divsChild>
                        <w:div w:id="1922060457">
                          <w:marLeft w:val="0"/>
                          <w:marRight w:val="0"/>
                          <w:marTop w:val="0"/>
                          <w:marBottom w:val="0"/>
                          <w:divBdr>
                            <w:top w:val="none" w:sz="0" w:space="0" w:color="auto"/>
                            <w:left w:val="none" w:sz="0" w:space="0" w:color="auto"/>
                            <w:bottom w:val="none" w:sz="0" w:space="0" w:color="auto"/>
                            <w:right w:val="none" w:sz="0" w:space="0" w:color="auto"/>
                          </w:divBdr>
                          <w:divsChild>
                            <w:div w:id="735476980">
                              <w:marLeft w:val="0"/>
                              <w:marRight w:val="0"/>
                              <w:marTop w:val="0"/>
                              <w:marBottom w:val="0"/>
                              <w:divBdr>
                                <w:top w:val="none" w:sz="0" w:space="0" w:color="auto"/>
                                <w:left w:val="none" w:sz="0" w:space="0" w:color="auto"/>
                                <w:bottom w:val="none" w:sz="0" w:space="0" w:color="auto"/>
                                <w:right w:val="none" w:sz="0" w:space="0" w:color="auto"/>
                              </w:divBdr>
                            </w:div>
                            <w:div w:id="1604069332">
                              <w:marLeft w:val="0"/>
                              <w:marRight w:val="0"/>
                              <w:marTop w:val="0"/>
                              <w:marBottom w:val="0"/>
                              <w:divBdr>
                                <w:top w:val="none" w:sz="0" w:space="0" w:color="auto"/>
                                <w:left w:val="none" w:sz="0" w:space="0" w:color="auto"/>
                                <w:bottom w:val="none" w:sz="0" w:space="0" w:color="auto"/>
                                <w:right w:val="none" w:sz="0" w:space="0" w:color="auto"/>
                              </w:divBdr>
                              <w:divsChild>
                                <w:div w:id="933050502">
                                  <w:marLeft w:val="0"/>
                                  <w:marRight w:val="0"/>
                                  <w:marTop w:val="75"/>
                                  <w:marBottom w:val="0"/>
                                  <w:divBdr>
                                    <w:top w:val="single" w:sz="24" w:space="14" w:color="B9BCBF"/>
                                    <w:left w:val="none" w:sz="0" w:space="0" w:color="auto"/>
                                    <w:bottom w:val="none" w:sz="0" w:space="0" w:color="auto"/>
                                    <w:right w:val="none" w:sz="0" w:space="0" w:color="auto"/>
                                  </w:divBdr>
                                </w:div>
                                <w:div w:id="305622175">
                                  <w:marLeft w:val="270"/>
                                  <w:marRight w:val="0"/>
                                  <w:marTop w:val="75"/>
                                  <w:marBottom w:val="0"/>
                                  <w:divBdr>
                                    <w:top w:val="single" w:sz="24" w:space="14" w:color="B9BCBF"/>
                                    <w:left w:val="none" w:sz="0" w:space="0" w:color="auto"/>
                                    <w:bottom w:val="none" w:sz="0" w:space="0" w:color="auto"/>
                                    <w:right w:val="none" w:sz="0" w:space="0" w:color="auto"/>
                                  </w:divBdr>
                                </w:div>
                                <w:div w:id="1191188225">
                                  <w:marLeft w:val="270"/>
                                  <w:marRight w:val="0"/>
                                  <w:marTop w:val="75"/>
                                  <w:marBottom w:val="0"/>
                                  <w:divBdr>
                                    <w:top w:val="single" w:sz="24" w:space="14" w:color="B9BCBF"/>
                                    <w:left w:val="none" w:sz="0" w:space="0" w:color="auto"/>
                                    <w:bottom w:val="none" w:sz="0" w:space="0" w:color="auto"/>
                                    <w:right w:val="none" w:sz="0" w:space="0" w:color="auto"/>
                                  </w:divBdr>
                                </w:div>
                                <w:div w:id="157037788">
                                  <w:marLeft w:val="270"/>
                                  <w:marRight w:val="0"/>
                                  <w:marTop w:val="75"/>
                                  <w:marBottom w:val="0"/>
                                  <w:divBdr>
                                    <w:top w:val="single" w:sz="24" w:space="14" w:color="B9BCBF"/>
                                    <w:left w:val="none" w:sz="0" w:space="0" w:color="auto"/>
                                    <w:bottom w:val="none" w:sz="0" w:space="0" w:color="auto"/>
                                    <w:right w:val="none" w:sz="0" w:space="0" w:color="auto"/>
                                  </w:divBdr>
                                </w:div>
                                <w:div w:id="2080059040">
                                  <w:marLeft w:val="270"/>
                                  <w:marRight w:val="0"/>
                                  <w:marTop w:val="75"/>
                                  <w:marBottom w:val="0"/>
                                  <w:divBdr>
                                    <w:top w:val="single" w:sz="24" w:space="14" w:color="B9BCBF"/>
                                    <w:left w:val="none" w:sz="0" w:space="0" w:color="auto"/>
                                    <w:bottom w:val="none" w:sz="0" w:space="0" w:color="auto"/>
                                    <w:right w:val="none" w:sz="0" w:space="0" w:color="auto"/>
                                  </w:divBdr>
                                </w:div>
                                <w:div w:id="1293361834">
                                  <w:marLeft w:val="270"/>
                                  <w:marRight w:val="0"/>
                                  <w:marTop w:val="75"/>
                                  <w:marBottom w:val="0"/>
                                  <w:divBdr>
                                    <w:top w:val="single" w:sz="24" w:space="14" w:color="B9BCBF"/>
                                    <w:left w:val="none" w:sz="0" w:space="0" w:color="auto"/>
                                    <w:bottom w:val="none" w:sz="0" w:space="0" w:color="auto"/>
                                    <w:right w:val="none" w:sz="0" w:space="0" w:color="auto"/>
                                  </w:divBdr>
                                </w:div>
                              </w:divsChild>
                            </w:div>
                          </w:divsChild>
                        </w:div>
                      </w:divsChild>
                    </w:div>
                  </w:divsChild>
                </w:div>
              </w:divsChild>
            </w:div>
          </w:divsChild>
        </w:div>
        <w:div w:id="179979791">
          <w:marLeft w:val="0"/>
          <w:marRight w:val="0"/>
          <w:marTop w:val="0"/>
          <w:marBottom w:val="0"/>
          <w:divBdr>
            <w:top w:val="none" w:sz="0" w:space="0" w:color="auto"/>
            <w:left w:val="none" w:sz="0" w:space="0" w:color="auto"/>
            <w:bottom w:val="none" w:sz="0" w:space="0" w:color="auto"/>
            <w:right w:val="none" w:sz="0" w:space="0" w:color="auto"/>
          </w:divBdr>
          <w:divsChild>
            <w:div w:id="1841500224">
              <w:marLeft w:val="0"/>
              <w:marRight w:val="0"/>
              <w:marTop w:val="0"/>
              <w:marBottom w:val="0"/>
              <w:divBdr>
                <w:top w:val="none" w:sz="0" w:space="0" w:color="auto"/>
                <w:left w:val="none" w:sz="0" w:space="0" w:color="auto"/>
                <w:bottom w:val="none" w:sz="0" w:space="0" w:color="auto"/>
                <w:right w:val="none" w:sz="0" w:space="0" w:color="auto"/>
              </w:divBdr>
            </w:div>
            <w:div w:id="2061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3</Pages>
  <Words>2090</Words>
  <Characters>11915</Characters>
  <Application>Microsoft Macintosh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J001271X</dc:creator>
  <cp:lastModifiedBy>Admin</cp:lastModifiedBy>
  <cp:revision>35</cp:revision>
  <cp:lastPrinted>2015-04-16T05:56:00Z</cp:lastPrinted>
  <dcterms:created xsi:type="dcterms:W3CDTF">2015-04-07T14:31:00Z</dcterms:created>
  <dcterms:modified xsi:type="dcterms:W3CDTF">2015-04-28T09:44:00Z</dcterms:modified>
</cp:coreProperties>
</file>